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5978C9" w:rsidRPr="002F29EE">
        <w:rPr>
          <w:rFonts w:ascii="Cambria" w:eastAsia="Calibri" w:hAnsi="Cambria" w:cs="Times New Roman"/>
          <w:b/>
          <w:sz w:val="20"/>
          <w:szCs w:val="20"/>
        </w:rPr>
        <w:t xml:space="preserve">IDAD </w:t>
      </w:r>
      <w:r w:rsidR="002E1A36">
        <w:rPr>
          <w:rFonts w:ascii="Cambria" w:eastAsia="Calibri" w:hAnsi="Cambria" w:cs="Times New Roman"/>
          <w:b/>
          <w:sz w:val="20"/>
          <w:szCs w:val="20"/>
        </w:rPr>
        <w:t>ADMINISTRATIVA DE DESRROLLO ECONOMICO, TURISMO Y COMPETITIVIDAD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5978C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2E1A36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Imformación y Trámites para la Apertura Rápida de Empresas (SITARE)”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2E1A36" w:rsidP="002E1A3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1.- Mantener actualizado el padrón de las Unidades Económicas existentes en el Municipio.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2E1A36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</w:t>
      </w:r>
      <w:r w:rsidR="002E1A36">
        <w:rPr>
          <w:color w:val="000000"/>
          <w:sz w:val="20"/>
          <w:szCs w:val="20"/>
          <w:lang w:eastAsia="es-MX"/>
        </w:rPr>
        <w:t xml:space="preserve"> o Razón Social</w:t>
      </w:r>
      <w:r w:rsidR="00551AA7" w:rsidRPr="002F29EE">
        <w:rPr>
          <w:color w:val="000000"/>
          <w:sz w:val="20"/>
          <w:szCs w:val="20"/>
          <w:lang w:eastAsia="es-MX"/>
        </w:rPr>
        <w:t>, Dom</w:t>
      </w:r>
      <w:r w:rsidR="002E1A36">
        <w:rPr>
          <w:color w:val="000000"/>
          <w:sz w:val="20"/>
          <w:szCs w:val="20"/>
          <w:lang w:eastAsia="es-MX"/>
        </w:rPr>
        <w:t>icilio</w:t>
      </w:r>
      <w:r w:rsidR="003371F9" w:rsidRPr="002F29EE">
        <w:rPr>
          <w:color w:val="000000"/>
          <w:sz w:val="20"/>
          <w:szCs w:val="20"/>
          <w:lang w:eastAsia="es-MX"/>
        </w:rPr>
        <w:t xml:space="preserve">, </w:t>
      </w:r>
      <w:r w:rsidR="002E1A36">
        <w:rPr>
          <w:color w:val="000000"/>
          <w:sz w:val="20"/>
          <w:szCs w:val="20"/>
          <w:lang w:eastAsia="es-MX"/>
        </w:rPr>
        <w:t xml:space="preserve">RFC, </w:t>
      </w:r>
      <w:r w:rsidR="003371F9" w:rsidRPr="002F29EE">
        <w:rPr>
          <w:color w:val="000000"/>
          <w:sz w:val="20"/>
          <w:szCs w:val="20"/>
          <w:lang w:eastAsia="es-MX"/>
        </w:rPr>
        <w:t>Número telefón</w:t>
      </w:r>
      <w:r w:rsidR="00551AA7" w:rsidRPr="002F29EE">
        <w:rPr>
          <w:color w:val="000000"/>
          <w:sz w:val="20"/>
          <w:szCs w:val="20"/>
          <w:lang w:eastAsia="es-MX"/>
        </w:rPr>
        <w:t>ico personal, firma.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 xml:space="preserve">amento en lo dispuesto en </w:t>
      </w:r>
      <w:r w:rsidR="00D1575F">
        <w:rPr>
          <w:color w:val="000000"/>
          <w:sz w:val="20"/>
          <w:szCs w:val="20"/>
          <w:lang w:eastAsia="es-MX"/>
        </w:rPr>
        <w:t>el artículo</w:t>
      </w:r>
      <w:bookmarkStart w:id="0" w:name="_GoBack"/>
      <w:bookmarkEnd w:id="0"/>
      <w:r w:rsidR="00D1575F">
        <w:rPr>
          <w:sz w:val="20"/>
          <w:szCs w:val="20"/>
        </w:rPr>
        <w:t xml:space="preserve"> 37 Fracción XVII </w:t>
      </w:r>
      <w:r w:rsidR="00551AA7" w:rsidRPr="002F29EE">
        <w:rPr>
          <w:sz w:val="20"/>
          <w:szCs w:val="20"/>
        </w:rPr>
        <w:t xml:space="preserve">del Reglamento de la Administración </w:t>
      </w:r>
      <w:r w:rsidR="00D1575F">
        <w:rPr>
          <w:sz w:val="20"/>
          <w:szCs w:val="20"/>
        </w:rPr>
        <w:t>Pública Municipal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F3" w:rsidRDefault="00AA5EF3">
      <w:pPr>
        <w:spacing w:after="0" w:line="240" w:lineRule="auto"/>
      </w:pPr>
      <w:r>
        <w:separator/>
      </w:r>
    </w:p>
  </w:endnote>
  <w:endnote w:type="continuationSeparator" w:id="0">
    <w:p w:rsidR="00AA5EF3" w:rsidRDefault="00AA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AA5EF3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AA5EF3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F3" w:rsidRDefault="00AA5EF3">
      <w:pPr>
        <w:spacing w:after="0" w:line="240" w:lineRule="auto"/>
      </w:pPr>
      <w:r>
        <w:separator/>
      </w:r>
    </w:p>
  </w:footnote>
  <w:footnote w:type="continuationSeparator" w:id="0">
    <w:p w:rsidR="00AA5EF3" w:rsidRDefault="00AA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E1A36"/>
    <w:rsid w:val="002F29EE"/>
    <w:rsid w:val="003371F9"/>
    <w:rsid w:val="003549FF"/>
    <w:rsid w:val="00361AD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AA5EF3"/>
    <w:rsid w:val="00B447F9"/>
    <w:rsid w:val="00BC1628"/>
    <w:rsid w:val="00C370EA"/>
    <w:rsid w:val="00C762E5"/>
    <w:rsid w:val="00CB6A5C"/>
    <w:rsid w:val="00CE454E"/>
    <w:rsid w:val="00CE5A14"/>
    <w:rsid w:val="00D04EE4"/>
    <w:rsid w:val="00D1575F"/>
    <w:rsid w:val="00D3558D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2018-04-06T18:16:00Z</dcterms:created>
  <dcterms:modified xsi:type="dcterms:W3CDTF">2018-04-06T18:16:00Z</dcterms:modified>
</cp:coreProperties>
</file>