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990300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“Constancia</w:t>
      </w:r>
      <w:r w:rsidR="003D313B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s</w:t>
      </w:r>
      <w:bookmarkStart w:id="0" w:name="_GoBack"/>
      <w:bookmarkEnd w:id="0"/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de Vecindad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 w:rsidR="00990300">
        <w:rPr>
          <w:sz w:val="20"/>
          <w:szCs w:val="20"/>
        </w:rPr>
        <w:t>Acreditar la residencia en el Municipio de Campeche.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551AA7" w:rsidRPr="002F29EE">
        <w:rPr>
          <w:color w:val="000000"/>
          <w:sz w:val="20"/>
          <w:szCs w:val="20"/>
          <w:lang w:eastAsia="es-MX"/>
        </w:rPr>
        <w:t xml:space="preserve">ico personal, </w:t>
      </w:r>
      <w:r w:rsidR="00990300">
        <w:rPr>
          <w:color w:val="000000"/>
          <w:sz w:val="20"/>
          <w:szCs w:val="20"/>
          <w:lang w:eastAsia="es-MX"/>
        </w:rPr>
        <w:t xml:space="preserve">Clave de elector, fotografía, </w:t>
      </w:r>
      <w:r w:rsidR="00551AA7" w:rsidRPr="002F29EE">
        <w:rPr>
          <w:color w:val="000000"/>
          <w:sz w:val="20"/>
          <w:szCs w:val="20"/>
          <w:lang w:eastAsia="es-MX"/>
        </w:rPr>
        <w:t>firma.</w:t>
      </w:r>
      <w:r w:rsidR="00990300">
        <w:rPr>
          <w:color w:val="000000"/>
          <w:sz w:val="20"/>
          <w:szCs w:val="20"/>
          <w:lang w:eastAsia="es-MX"/>
        </w:rPr>
        <w:t xml:space="preserve"> Numero de contrato de agua potable, número de cuenta catastral.</w:t>
      </w:r>
    </w:p>
    <w:p w:rsidR="00990300" w:rsidRPr="001702E3" w:rsidRDefault="00990300" w:rsidP="0099030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</w:t>
      </w:r>
      <w:r>
        <w:rPr>
          <w:color w:val="000000"/>
          <w:sz w:val="20"/>
          <w:szCs w:val="20"/>
          <w:lang w:eastAsia="es-MX"/>
        </w:rPr>
        <w:t>t</w:t>
      </w:r>
      <w:r>
        <w:rPr>
          <w:color w:val="000000"/>
          <w:sz w:val="20"/>
          <w:szCs w:val="20"/>
          <w:lang w:eastAsia="es-MX"/>
        </w:rPr>
        <w:t>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>amento en lo dispuesto en los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551AA7" w:rsidRPr="002F29EE">
        <w:rPr>
          <w:sz w:val="20"/>
          <w:szCs w:val="20"/>
        </w:rPr>
        <w:t xml:space="preserve">artículos </w:t>
      </w:r>
      <w:r w:rsidR="00990300">
        <w:rPr>
          <w:sz w:val="20"/>
          <w:szCs w:val="20"/>
        </w:rPr>
        <w:t>25 y 26 del Bando Municipal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05" w:rsidRDefault="001C1505">
      <w:pPr>
        <w:spacing w:after="0" w:line="240" w:lineRule="auto"/>
      </w:pPr>
      <w:r>
        <w:separator/>
      </w:r>
    </w:p>
  </w:endnote>
  <w:endnote w:type="continuationSeparator" w:id="0">
    <w:p w:rsidR="001C1505" w:rsidRDefault="001C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1C1505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1C1505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05" w:rsidRDefault="001C1505">
      <w:pPr>
        <w:spacing w:after="0" w:line="240" w:lineRule="auto"/>
      </w:pPr>
      <w:r>
        <w:separator/>
      </w:r>
    </w:p>
  </w:footnote>
  <w:footnote w:type="continuationSeparator" w:id="0">
    <w:p w:rsidR="001C1505" w:rsidRDefault="001C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C370EA"/>
    <w:rsid w:val="00C762E5"/>
    <w:rsid w:val="00CB6A5C"/>
    <w:rsid w:val="00CE454E"/>
    <w:rsid w:val="00CE5A14"/>
    <w:rsid w:val="00D04EE4"/>
    <w:rsid w:val="00D3558D"/>
    <w:rsid w:val="00D87B7F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3</cp:revision>
  <cp:lastPrinted>2018-03-15T18:35:00Z</cp:lastPrinted>
  <dcterms:created xsi:type="dcterms:W3CDTF">2018-04-06T18:41:00Z</dcterms:created>
  <dcterms:modified xsi:type="dcterms:W3CDTF">2018-04-06T18:41:00Z</dcterms:modified>
</cp:coreProperties>
</file>