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990300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995D99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“Renuncia al Derecho de Preferencia por el Tanto”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990300">
        <w:rPr>
          <w:rFonts w:eastAsia="Times New Roman" w:cs="Arial"/>
          <w:sz w:val="20"/>
          <w:szCs w:val="20"/>
          <w:lang w:eastAsia="es-MX"/>
        </w:rPr>
        <w:t xml:space="preserve"> y demás normatividad aplicable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551AA7" w:rsidRPr="002F29EE" w:rsidRDefault="00551AA7" w:rsidP="00551AA7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1.- </w:t>
      </w:r>
      <w:r w:rsidR="00995D99">
        <w:rPr>
          <w:sz w:val="20"/>
          <w:szCs w:val="20"/>
        </w:rPr>
        <w:t>Tramitar la renuncia al derecho de tanto que guarda el H. Ayuntamiento en caso de venta de un inmueble, cuyo título de propiedad contenga en sus cláusulas la condición.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990300">
        <w:rPr>
          <w:color w:val="000000"/>
          <w:sz w:val="20"/>
          <w:szCs w:val="20"/>
          <w:lang w:eastAsia="es-MX"/>
        </w:rPr>
        <w:t>sonales sean tratados para esta finalidad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990300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Para la finalidad antes señalada</w:t>
      </w:r>
      <w:r w:rsidR="003371F9" w:rsidRPr="002F29EE">
        <w:rPr>
          <w:color w:val="000000"/>
          <w:sz w:val="20"/>
          <w:szCs w:val="20"/>
          <w:lang w:eastAsia="es-MX"/>
        </w:rPr>
        <w:t xml:space="preserve"> se recabarán los siguientes datos personales:</w:t>
      </w:r>
    </w:p>
    <w:p w:rsidR="003371F9" w:rsidRDefault="00B447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>: Nombre completo, Dom</w:t>
      </w:r>
      <w:r w:rsidR="00995D99">
        <w:rPr>
          <w:color w:val="000000"/>
          <w:sz w:val="20"/>
          <w:szCs w:val="20"/>
          <w:lang w:eastAsia="es-MX"/>
        </w:rPr>
        <w:t>icilio Particular</w:t>
      </w:r>
      <w:r w:rsidR="00551AA7" w:rsidRPr="002F29EE">
        <w:rPr>
          <w:color w:val="000000"/>
          <w:sz w:val="20"/>
          <w:szCs w:val="20"/>
          <w:lang w:eastAsia="es-MX"/>
        </w:rPr>
        <w:t xml:space="preserve">, </w:t>
      </w:r>
      <w:r w:rsidR="00990300">
        <w:rPr>
          <w:color w:val="000000"/>
          <w:sz w:val="20"/>
          <w:szCs w:val="20"/>
          <w:lang w:eastAsia="es-MX"/>
        </w:rPr>
        <w:t xml:space="preserve">Clave de elector, fotografía, </w:t>
      </w:r>
      <w:r w:rsidR="00995D99">
        <w:rPr>
          <w:color w:val="000000"/>
          <w:sz w:val="20"/>
          <w:szCs w:val="20"/>
          <w:lang w:eastAsia="es-MX"/>
        </w:rPr>
        <w:t>firma.</w:t>
      </w:r>
    </w:p>
    <w:p w:rsidR="00995D99" w:rsidRPr="002F29EE" w:rsidRDefault="00995D9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patrimoniales: Titulo de propiedad.</w:t>
      </w:r>
    </w:p>
    <w:p w:rsidR="00990300" w:rsidRPr="001702E3" w:rsidRDefault="00990300" w:rsidP="00990300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sensibles</w:t>
      </w:r>
      <w:r w:rsidRPr="001702E3">
        <w:rPr>
          <w:color w:val="000000"/>
          <w:sz w:val="20"/>
          <w:szCs w:val="20"/>
          <w:lang w:eastAsia="es-MX"/>
        </w:rPr>
        <w:t xml:space="preserve">: huella digital </w:t>
      </w:r>
      <w:r>
        <w:rPr>
          <w:color w:val="000000"/>
          <w:sz w:val="20"/>
          <w:szCs w:val="20"/>
          <w:lang w:eastAsia="es-MX"/>
        </w:rPr>
        <w:t>(al</w:t>
      </w:r>
      <w:r w:rsidRPr="001702E3">
        <w:rPr>
          <w:color w:val="000000"/>
          <w:sz w:val="20"/>
          <w:szCs w:val="20"/>
          <w:lang w:eastAsia="es-MX"/>
        </w:rPr>
        <w:t xml:space="preserve"> proporcionar identificación oficial).</w:t>
      </w:r>
    </w:p>
    <w:p w:rsidR="003371F9" w:rsidRPr="002F29EE" w:rsidRDefault="003371F9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995D99" w:rsidRPr="00D666F8" w:rsidRDefault="00995D99" w:rsidP="00995D99">
      <w:pPr>
        <w:pStyle w:val="Sinespaciado"/>
        <w:jc w:val="both"/>
        <w:rPr>
          <w:rFonts w:eastAsia="Times New Roman" w:cs="Arial"/>
          <w:b/>
          <w:color w:val="FF000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>
        <w:rPr>
          <w:color w:val="000000"/>
          <w:sz w:val="20"/>
          <w:szCs w:val="20"/>
          <w:lang w:eastAsia="es-MX"/>
        </w:rPr>
        <w:t>amento en lo dispuesto en el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>
        <w:rPr>
          <w:sz w:val="20"/>
          <w:szCs w:val="20"/>
        </w:rPr>
        <w:t>artículo</w:t>
      </w:r>
      <w:r w:rsidRPr="002F29EE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lang w:eastAsia="es-MX"/>
        </w:rPr>
        <w:t>25 fracciones VII y XIV</w:t>
      </w:r>
      <w:r w:rsidRPr="0034253B">
        <w:rPr>
          <w:color w:val="000000"/>
          <w:sz w:val="20"/>
          <w:szCs w:val="20"/>
          <w:lang w:eastAsia="es-MX"/>
        </w:rPr>
        <w:t xml:space="preserve"> del Reglamento de la Administración Pública</w:t>
      </w:r>
      <w:r>
        <w:rPr>
          <w:color w:val="000000"/>
          <w:sz w:val="20"/>
          <w:szCs w:val="20"/>
          <w:lang w:eastAsia="es-MX"/>
        </w:rPr>
        <w:t xml:space="preserve"> del Municipio de Campeche.</w:t>
      </w:r>
    </w:p>
    <w:p w:rsidR="009854BD" w:rsidRPr="00836F56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bookmarkStart w:id="0" w:name="_GoBack"/>
      <w:bookmarkEnd w:id="0"/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3F4DED" w:rsidRDefault="003F4DED" w:rsidP="003F4DE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7B" w:rsidRDefault="00833D7B">
      <w:pPr>
        <w:spacing w:after="0" w:line="240" w:lineRule="auto"/>
      </w:pPr>
      <w:r>
        <w:separator/>
      </w:r>
    </w:p>
  </w:endnote>
  <w:endnote w:type="continuationSeparator" w:id="0">
    <w:p w:rsidR="00833D7B" w:rsidRDefault="0083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833D7B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833D7B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7B" w:rsidRDefault="00833D7B">
      <w:pPr>
        <w:spacing w:after="0" w:line="240" w:lineRule="auto"/>
      </w:pPr>
      <w:r>
        <w:separator/>
      </w:r>
    </w:p>
  </w:footnote>
  <w:footnote w:type="continuationSeparator" w:id="0">
    <w:p w:rsidR="00833D7B" w:rsidRDefault="0083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BC1628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14624" wp14:editId="156CC50C">
          <wp:simplePos x="0" y="0"/>
          <wp:positionH relativeFrom="margin">
            <wp:posOffset>5120640</wp:posOffset>
          </wp:positionH>
          <wp:positionV relativeFrom="paragraph">
            <wp:posOffset>-240665</wp:posOffset>
          </wp:positionV>
          <wp:extent cx="657225" cy="687705"/>
          <wp:effectExtent l="0" t="0" r="9525" b="0"/>
          <wp:wrapThrough wrapText="bothSides">
            <wp:wrapPolygon edited="0">
              <wp:start x="0" y="0"/>
              <wp:lineTo x="0" y="20942"/>
              <wp:lineTo x="21287" y="20942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952976" wp14:editId="00645608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636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1C1505"/>
    <w:rsid w:val="00260CAA"/>
    <w:rsid w:val="00261108"/>
    <w:rsid w:val="002D7CDE"/>
    <w:rsid w:val="002F29EE"/>
    <w:rsid w:val="003371F9"/>
    <w:rsid w:val="003549FF"/>
    <w:rsid w:val="00361ADB"/>
    <w:rsid w:val="003D313B"/>
    <w:rsid w:val="003E15A8"/>
    <w:rsid w:val="003F4DED"/>
    <w:rsid w:val="00551AA7"/>
    <w:rsid w:val="0059232C"/>
    <w:rsid w:val="00594991"/>
    <w:rsid w:val="005978C9"/>
    <w:rsid w:val="005D44E2"/>
    <w:rsid w:val="0063027F"/>
    <w:rsid w:val="006746DD"/>
    <w:rsid w:val="00721EB4"/>
    <w:rsid w:val="00766F12"/>
    <w:rsid w:val="007A4D55"/>
    <w:rsid w:val="007B737E"/>
    <w:rsid w:val="007E0EC9"/>
    <w:rsid w:val="007F3B55"/>
    <w:rsid w:val="008001E0"/>
    <w:rsid w:val="008204D2"/>
    <w:rsid w:val="00833D7B"/>
    <w:rsid w:val="00836F56"/>
    <w:rsid w:val="00846C66"/>
    <w:rsid w:val="00935901"/>
    <w:rsid w:val="009846BB"/>
    <w:rsid w:val="009854BD"/>
    <w:rsid w:val="00990300"/>
    <w:rsid w:val="00995D99"/>
    <w:rsid w:val="009C0A63"/>
    <w:rsid w:val="009C2BCC"/>
    <w:rsid w:val="009D549D"/>
    <w:rsid w:val="009E2FA6"/>
    <w:rsid w:val="00A04A09"/>
    <w:rsid w:val="00A25B09"/>
    <w:rsid w:val="00A43448"/>
    <w:rsid w:val="00B447F9"/>
    <w:rsid w:val="00BC1628"/>
    <w:rsid w:val="00C370EA"/>
    <w:rsid w:val="00C762E5"/>
    <w:rsid w:val="00CB6A5C"/>
    <w:rsid w:val="00CE454E"/>
    <w:rsid w:val="00CE5A14"/>
    <w:rsid w:val="00D04EE4"/>
    <w:rsid w:val="00D3558D"/>
    <w:rsid w:val="00D87B7F"/>
    <w:rsid w:val="00D94D21"/>
    <w:rsid w:val="00DB1A0A"/>
    <w:rsid w:val="00DD06BE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2018-04-09T20:08:00Z</dcterms:created>
  <dcterms:modified xsi:type="dcterms:W3CDTF">2018-04-09T20:08:00Z</dcterms:modified>
</cp:coreProperties>
</file>