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2E511A" w:rsidRDefault="002E511A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SECRETARÍA DEL H. AYUNTAMIENTO DE CAMPECHE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220B94" w:rsidRPr="002F29EE" w:rsidRDefault="00220B94" w:rsidP="00220B94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“Constancia de Posesión de un Predio de Propiedad Municipal”</w:t>
      </w:r>
    </w:p>
    <w:p w:rsidR="002E511A" w:rsidRPr="002F29EE" w:rsidRDefault="002E511A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220B94" w:rsidRPr="002F29EE" w:rsidRDefault="00220B94" w:rsidP="00220B94">
      <w:pPr>
        <w:pStyle w:val="Sinespaciado"/>
        <w:jc w:val="both"/>
        <w:rPr>
          <w:sz w:val="20"/>
          <w:szCs w:val="20"/>
        </w:rPr>
      </w:pPr>
      <w:r w:rsidRPr="002F29EE">
        <w:rPr>
          <w:sz w:val="20"/>
          <w:szCs w:val="20"/>
        </w:rPr>
        <w:t xml:space="preserve">1.- </w:t>
      </w:r>
      <w:r>
        <w:rPr>
          <w:sz w:val="20"/>
          <w:szCs w:val="20"/>
        </w:rPr>
        <w:t>Reconocer la posesión continua y pacífica de un bien municipal por parte de un ciudadano.</w:t>
      </w:r>
    </w:p>
    <w:p w:rsidR="002E511A" w:rsidRPr="002F29EE" w:rsidRDefault="00671289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bookmarkStart w:id="0" w:name="_GoBack"/>
      <w:bookmarkEnd w:id="0"/>
      <w:r>
        <w:rPr>
          <w:color w:val="000000"/>
          <w:sz w:val="20"/>
          <w:szCs w:val="20"/>
          <w:lang w:eastAsia="es-MX"/>
        </w:rPr>
        <w:tab/>
      </w:r>
      <w:r>
        <w:rPr>
          <w:color w:val="000000"/>
          <w:sz w:val="20"/>
          <w:szCs w:val="20"/>
          <w:lang w:eastAsia="es-MX"/>
        </w:rPr>
        <w:tab/>
      </w:r>
    </w:p>
    <w:p w:rsidR="002E511A" w:rsidRPr="002F29EE" w:rsidRDefault="002E511A" w:rsidP="002E511A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En caso de que no desee que sus datos per</w:t>
      </w:r>
      <w:r>
        <w:rPr>
          <w:color w:val="000000"/>
          <w:sz w:val="20"/>
          <w:szCs w:val="20"/>
          <w:lang w:eastAsia="es-MX"/>
        </w:rPr>
        <w:t>sonales sean tratados para esta finalidad</w:t>
      </w:r>
      <w:r w:rsidRPr="002F29EE">
        <w:rPr>
          <w:color w:val="000000"/>
          <w:sz w:val="20"/>
          <w:szCs w:val="20"/>
          <w:lang w:eastAsia="es-MX"/>
        </w:rPr>
        <w:t>, usted puede manifestarlo en la Plataforma Nacional de Transparencia a través del siguiente enlace: http://www.plataformadetransparencia.org.mx/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BC0B16" w:rsidRDefault="00BC0B16" w:rsidP="00BC0B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33" w:rsidRDefault="00FD5533">
      <w:pPr>
        <w:spacing w:after="0" w:line="240" w:lineRule="auto"/>
      </w:pPr>
      <w:r>
        <w:separator/>
      </w:r>
    </w:p>
  </w:endnote>
  <w:endnote w:type="continuationSeparator" w:id="0">
    <w:p w:rsidR="00FD5533" w:rsidRDefault="00FD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FD5533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FD5533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33" w:rsidRDefault="00FD5533">
      <w:pPr>
        <w:spacing w:after="0" w:line="240" w:lineRule="auto"/>
      </w:pPr>
      <w:r>
        <w:separator/>
      </w:r>
    </w:p>
  </w:footnote>
  <w:footnote w:type="continuationSeparator" w:id="0">
    <w:p w:rsidR="00FD5533" w:rsidRDefault="00FD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2F6980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D8308C" wp14:editId="10CB3C3C">
          <wp:simplePos x="0" y="0"/>
          <wp:positionH relativeFrom="margin">
            <wp:posOffset>5187315</wp:posOffset>
          </wp:positionH>
          <wp:positionV relativeFrom="paragraph">
            <wp:posOffset>-240665</wp:posOffset>
          </wp:positionV>
          <wp:extent cx="590550" cy="618109"/>
          <wp:effectExtent l="0" t="0" r="0" b="0"/>
          <wp:wrapThrough wrapText="bothSides">
            <wp:wrapPolygon edited="0">
              <wp:start x="0" y="0"/>
              <wp:lineTo x="0" y="20645"/>
              <wp:lineTo x="20903" y="20645"/>
              <wp:lineTo x="209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1056" cy="61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9E50D6" wp14:editId="178FE57B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408" cy="6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A4320"/>
    <w:rsid w:val="000F6EBF"/>
    <w:rsid w:val="00136315"/>
    <w:rsid w:val="0013653D"/>
    <w:rsid w:val="001531B9"/>
    <w:rsid w:val="00184A29"/>
    <w:rsid w:val="001A5C70"/>
    <w:rsid w:val="00220B94"/>
    <w:rsid w:val="00260CAA"/>
    <w:rsid w:val="00261108"/>
    <w:rsid w:val="002D7CDE"/>
    <w:rsid w:val="002E511A"/>
    <w:rsid w:val="002F29EE"/>
    <w:rsid w:val="002F6980"/>
    <w:rsid w:val="003371F9"/>
    <w:rsid w:val="003549FF"/>
    <w:rsid w:val="003E15A8"/>
    <w:rsid w:val="00530C2C"/>
    <w:rsid w:val="00551AA7"/>
    <w:rsid w:val="0059232C"/>
    <w:rsid w:val="00594991"/>
    <w:rsid w:val="005978C9"/>
    <w:rsid w:val="005D44E2"/>
    <w:rsid w:val="0063027F"/>
    <w:rsid w:val="00671289"/>
    <w:rsid w:val="006746DD"/>
    <w:rsid w:val="0069539F"/>
    <w:rsid w:val="00721EB4"/>
    <w:rsid w:val="00766F12"/>
    <w:rsid w:val="007E0EC9"/>
    <w:rsid w:val="008001E0"/>
    <w:rsid w:val="008204D2"/>
    <w:rsid w:val="00836F56"/>
    <w:rsid w:val="0087174B"/>
    <w:rsid w:val="00935901"/>
    <w:rsid w:val="009846BB"/>
    <w:rsid w:val="009854BD"/>
    <w:rsid w:val="009C0A63"/>
    <w:rsid w:val="009D06AA"/>
    <w:rsid w:val="009D549D"/>
    <w:rsid w:val="009E2FA6"/>
    <w:rsid w:val="00A04A09"/>
    <w:rsid w:val="00A07456"/>
    <w:rsid w:val="00A25B09"/>
    <w:rsid w:val="00A43448"/>
    <w:rsid w:val="00A945FF"/>
    <w:rsid w:val="00B202E9"/>
    <w:rsid w:val="00BC0B16"/>
    <w:rsid w:val="00C370EA"/>
    <w:rsid w:val="00C762E5"/>
    <w:rsid w:val="00CE5A14"/>
    <w:rsid w:val="00D04EE4"/>
    <w:rsid w:val="00D3558D"/>
    <w:rsid w:val="00D94D21"/>
    <w:rsid w:val="00DB1A0A"/>
    <w:rsid w:val="00DD06BE"/>
    <w:rsid w:val="00DE1D22"/>
    <w:rsid w:val="00E63F16"/>
    <w:rsid w:val="00E829BF"/>
    <w:rsid w:val="00F168E9"/>
    <w:rsid w:val="00F50E8D"/>
    <w:rsid w:val="00F7604E"/>
    <w:rsid w:val="00FC4854"/>
    <w:rsid w:val="00FD5533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2</cp:revision>
  <cp:lastPrinted>2018-03-15T18:35:00Z</cp:lastPrinted>
  <dcterms:created xsi:type="dcterms:W3CDTF">2018-04-09T18:28:00Z</dcterms:created>
  <dcterms:modified xsi:type="dcterms:W3CDTF">2018-04-09T18:28:00Z</dcterms:modified>
</cp:coreProperties>
</file>