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Pr="003C4A16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01485D" w:rsidRPr="003C4A16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C4A16">
        <w:rPr>
          <w:rFonts w:ascii="Hurme Geometric Sans 4" w:hAnsi="Hurme Geometric Sans 4"/>
          <w:b/>
          <w:sz w:val="20"/>
          <w:szCs w:val="20"/>
        </w:rPr>
        <w:t>DIRECCIÓN DE TRANSPARENCIA Y ARCHIVOS</w:t>
      </w:r>
    </w:p>
    <w:p w:rsidR="0001485D" w:rsidRPr="003C4A16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3C4A16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1485D" w:rsidRPr="003C4A16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3C4A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01485D" w:rsidRPr="003C4A16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3C4A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“Solicitudes de Derechos ARCO”</w:t>
      </w:r>
    </w:p>
    <w:p w:rsidR="003F3F6A" w:rsidRPr="003C4A16" w:rsidRDefault="003F3F6A" w:rsidP="003C4A16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3C4A16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3C4A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3C4A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3C4A16" w:rsidRDefault="00A33023" w:rsidP="00A33023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Sus datos personales serán utilizados con la finalidad de: </w:t>
      </w:r>
    </w:p>
    <w:p w:rsidR="0001485D" w:rsidRPr="003C4A16" w:rsidRDefault="0001485D" w:rsidP="0001485D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1.- Para dar atención a las solicitudes de derechos ARCO que desee ejercer, y turnar a la Unidad Administrativa a cargo de la Base de Datos Personales en cuestión.</w:t>
      </w:r>
    </w:p>
    <w:p w:rsidR="0001485D" w:rsidRPr="003C4A16" w:rsidRDefault="0001485D" w:rsidP="0001485D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2.- Para dar atención a los Recursos de Revisión interpuestos, en su caso.</w:t>
      </w:r>
    </w:p>
    <w:p w:rsidR="0001485D" w:rsidRPr="003C4A16" w:rsidRDefault="0001485D" w:rsidP="0001485D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3.- Para el registro de la bitácora de solicitudes recibidas</w:t>
      </w:r>
    </w:p>
    <w:p w:rsidR="00EC7D2E" w:rsidRPr="003C4A16" w:rsidRDefault="00EC7D2E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3C4A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</w:t>
      </w:r>
      <w:r w:rsidR="008576A2" w:rsidRPr="003C4A16">
        <w:rPr>
          <w:rFonts w:ascii="Hurme Geometric Sans 4" w:hAnsi="Hurme Geometric Sans 4"/>
          <w:color w:val="000000"/>
          <w:sz w:val="20"/>
          <w:szCs w:val="20"/>
          <w:lang w:eastAsia="es-MX"/>
        </w:rPr>
        <w:t>ección de Transparencia y Archivos del H. Ayuntamiento de Campeche.</w:t>
      </w:r>
    </w:p>
    <w:p w:rsidR="003F3F6A" w:rsidRPr="003C4A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3C4A16" w:rsidRDefault="003F3F6A" w:rsidP="003C4A16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3C4A16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3C4A16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3C4A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3C4A16" w:rsidRPr="003C4A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3F3F6A" w:rsidRPr="003C4A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3F3F6A" w:rsidRPr="003C4A16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71" w:rsidRDefault="00C67C71" w:rsidP="0059101E">
      <w:pPr>
        <w:spacing w:after="0" w:line="240" w:lineRule="auto"/>
      </w:pPr>
      <w:r>
        <w:separator/>
      </w:r>
    </w:p>
  </w:endnote>
  <w:endnote w:type="continuationSeparator" w:id="0">
    <w:p w:rsidR="00C67C71" w:rsidRDefault="00C67C71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71" w:rsidRDefault="00C67C71" w:rsidP="0059101E">
      <w:pPr>
        <w:spacing w:after="0" w:line="240" w:lineRule="auto"/>
      </w:pPr>
      <w:r>
        <w:separator/>
      </w:r>
    </w:p>
  </w:footnote>
  <w:footnote w:type="continuationSeparator" w:id="0">
    <w:p w:rsidR="00C67C71" w:rsidRDefault="00C67C71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1485D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C4A16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61627"/>
    <w:rsid w:val="00A7244B"/>
    <w:rsid w:val="00A75983"/>
    <w:rsid w:val="00A84D1E"/>
    <w:rsid w:val="00AF1EF4"/>
    <w:rsid w:val="00B0236D"/>
    <w:rsid w:val="00B063D1"/>
    <w:rsid w:val="00B44427"/>
    <w:rsid w:val="00B55D30"/>
    <w:rsid w:val="00B75208"/>
    <w:rsid w:val="00B85609"/>
    <w:rsid w:val="00B9504A"/>
    <w:rsid w:val="00C25D8E"/>
    <w:rsid w:val="00C41911"/>
    <w:rsid w:val="00C42E02"/>
    <w:rsid w:val="00C67C71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2021-11-24T21:58:00Z</dcterms:created>
  <dcterms:modified xsi:type="dcterms:W3CDTF">2022-01-28T17:59:00Z</dcterms:modified>
</cp:coreProperties>
</file>