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F3" w:rsidRPr="00404883" w:rsidRDefault="0061337E" w:rsidP="003669F3">
      <w:pPr>
        <w:pStyle w:val="Sinespaciado"/>
        <w:jc w:val="both"/>
        <w:rPr>
          <w:rFonts w:ascii="Arial" w:hAnsi="Arial" w:cs="Arial"/>
          <w:lang w:eastAsia="es-MX"/>
        </w:rPr>
      </w:pPr>
      <w:r w:rsidRPr="00404883">
        <w:rPr>
          <w:rFonts w:ascii="Arial" w:hAnsi="Arial" w:cs="Arial"/>
          <w:b/>
        </w:rPr>
        <w:t>ING. PAUL ALFREDO ARCE ONTIVEROS</w:t>
      </w:r>
      <w:r w:rsidR="003669F3" w:rsidRPr="00404883">
        <w:rPr>
          <w:rFonts w:ascii="Arial" w:hAnsi="Arial" w:cs="Arial"/>
        </w:rPr>
        <w:t xml:space="preserve">, </w:t>
      </w:r>
      <w:r w:rsidRPr="00404883">
        <w:rPr>
          <w:rFonts w:ascii="Arial" w:hAnsi="Arial" w:cs="Arial"/>
        </w:rPr>
        <w:t xml:space="preserve">Segundo Regidor en Funciones de </w:t>
      </w:r>
      <w:r w:rsidR="003669F3" w:rsidRPr="00404883">
        <w:rPr>
          <w:rFonts w:ascii="Arial" w:hAnsi="Arial" w:cs="Arial"/>
        </w:rPr>
        <w:t xml:space="preserve">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w:t>
      </w:r>
      <w:r w:rsidR="004E51A8" w:rsidRPr="00404883">
        <w:rPr>
          <w:rFonts w:ascii="Arial" w:hAnsi="Arial" w:cs="Arial"/>
        </w:rPr>
        <w:t xml:space="preserve">38, </w:t>
      </w:r>
      <w:r w:rsidR="003669F3" w:rsidRPr="00404883">
        <w:rPr>
          <w:rFonts w:ascii="Arial" w:hAnsi="Arial" w:cs="Arial"/>
        </w:rPr>
        <w:t>59, 60, 69 fracciones I, III, XVI y XXII, 103 fracciones I y XVII, 106 fracciones I y VIII, 107 fracciones I y IX, y 186 de la Ley Orgánica de los Municipios del Estado de Campeche; 58 fracciones I y III del Código Fiscal Municipal del Estado de Campeche; 1, 3, 5 fracción II, 37 fracción X, 39, 41, 42 y 49 fracción II del Bando de Policía y Gobierno del Municipio de Campeche; 1, 4 y 7 del Reglamento de la Administración Pública del Municipio Campeche; y 1, 2, 3, 5, 6 7, 16 y 26 del Reglamento Interior del H. Ayuntamiento para el Municipio de Campeche, para su publicación y debida observancia a los ciudadanos y autoridades del Municipio, hago saber:</w:t>
      </w:r>
    </w:p>
    <w:p w:rsidR="003669F3" w:rsidRPr="00404883" w:rsidRDefault="003669F3" w:rsidP="003669F3">
      <w:pPr>
        <w:pStyle w:val="Sinespaciado"/>
        <w:jc w:val="both"/>
        <w:rPr>
          <w:rFonts w:ascii="Arial" w:hAnsi="Arial" w:cs="Arial"/>
        </w:rPr>
      </w:pPr>
    </w:p>
    <w:p w:rsidR="003669F3" w:rsidRPr="00404883" w:rsidRDefault="003669F3" w:rsidP="003669F3">
      <w:pPr>
        <w:pStyle w:val="Sinespaciado"/>
        <w:jc w:val="both"/>
        <w:rPr>
          <w:rFonts w:ascii="Arial" w:hAnsi="Arial" w:cs="Arial"/>
        </w:rPr>
      </w:pPr>
      <w:r w:rsidRPr="00404883">
        <w:rPr>
          <w:rFonts w:ascii="Arial" w:hAnsi="Arial" w:cs="Arial"/>
        </w:rPr>
        <w:t xml:space="preserve">Que el H. Ayuntamiento del Municipio de Campeche, en su </w:t>
      </w:r>
      <w:r w:rsidR="004E51A8" w:rsidRPr="00404883">
        <w:rPr>
          <w:rFonts w:ascii="Arial" w:hAnsi="Arial" w:cs="Arial"/>
        </w:rPr>
        <w:t>Vigésima Séptima</w:t>
      </w:r>
      <w:r w:rsidRPr="00404883">
        <w:rPr>
          <w:rFonts w:ascii="Arial" w:hAnsi="Arial" w:cs="Arial"/>
        </w:rPr>
        <w:t xml:space="preserve"> Sesión </w:t>
      </w:r>
      <w:r w:rsidR="004E51A8" w:rsidRPr="00404883">
        <w:rPr>
          <w:rFonts w:ascii="Arial" w:hAnsi="Arial" w:cs="Arial"/>
        </w:rPr>
        <w:t>Ordinaria</w:t>
      </w:r>
      <w:r w:rsidRPr="00404883">
        <w:rPr>
          <w:rFonts w:ascii="Arial" w:hAnsi="Arial" w:cs="Arial"/>
        </w:rPr>
        <w:t xml:space="preserve"> de Cabildo, celebrada el día </w:t>
      </w:r>
      <w:r w:rsidR="004E51A8" w:rsidRPr="00404883">
        <w:rPr>
          <w:rFonts w:ascii="Arial" w:hAnsi="Arial" w:cs="Arial"/>
        </w:rPr>
        <w:t>29</w:t>
      </w:r>
      <w:r w:rsidRPr="00404883">
        <w:rPr>
          <w:rFonts w:ascii="Arial" w:hAnsi="Arial" w:cs="Arial"/>
        </w:rPr>
        <w:t xml:space="preserve"> de </w:t>
      </w:r>
      <w:r w:rsidR="004E51A8" w:rsidRPr="00404883">
        <w:rPr>
          <w:rFonts w:ascii="Arial" w:hAnsi="Arial" w:cs="Arial"/>
        </w:rPr>
        <w:t xml:space="preserve">diciembre </w:t>
      </w:r>
      <w:r w:rsidRPr="00404883">
        <w:rPr>
          <w:rFonts w:ascii="Arial" w:hAnsi="Arial" w:cs="Arial"/>
        </w:rPr>
        <w:t>de 20</w:t>
      </w:r>
      <w:r w:rsidR="0061337E" w:rsidRPr="00404883">
        <w:rPr>
          <w:rFonts w:ascii="Arial" w:hAnsi="Arial" w:cs="Arial"/>
        </w:rPr>
        <w:t>20</w:t>
      </w:r>
      <w:r w:rsidRPr="00404883">
        <w:rPr>
          <w:rFonts w:ascii="Arial" w:hAnsi="Arial" w:cs="Arial"/>
        </w:rPr>
        <w:t>, aprobó y expidió el siguiente:</w:t>
      </w:r>
    </w:p>
    <w:p w:rsidR="003669F3" w:rsidRPr="00404883" w:rsidRDefault="003669F3" w:rsidP="003669F3">
      <w:pPr>
        <w:pStyle w:val="Sinespaciado"/>
        <w:jc w:val="both"/>
        <w:rPr>
          <w:rFonts w:ascii="Arial" w:hAnsi="Arial" w:cs="Arial"/>
          <w:b/>
        </w:rPr>
      </w:pPr>
    </w:p>
    <w:p w:rsidR="003669F3" w:rsidRPr="00404883" w:rsidRDefault="003669F3" w:rsidP="00D02157">
      <w:pPr>
        <w:pStyle w:val="Sinespaciado"/>
        <w:jc w:val="center"/>
        <w:rPr>
          <w:rFonts w:ascii="Arial" w:hAnsi="Arial" w:cs="Arial"/>
          <w:b/>
        </w:rPr>
      </w:pPr>
      <w:r w:rsidRPr="00404883">
        <w:rPr>
          <w:rFonts w:ascii="Arial" w:hAnsi="Arial" w:cs="Arial"/>
          <w:b/>
        </w:rPr>
        <w:t xml:space="preserve">ACUERDO NÚMERO </w:t>
      </w:r>
      <w:r w:rsidR="004E51A8" w:rsidRPr="00404883">
        <w:rPr>
          <w:rFonts w:ascii="Arial" w:hAnsi="Arial" w:cs="Arial"/>
          <w:b/>
        </w:rPr>
        <w:t>268</w:t>
      </w:r>
    </w:p>
    <w:p w:rsidR="003669F3" w:rsidRPr="00404883" w:rsidRDefault="003669F3" w:rsidP="003669F3">
      <w:pPr>
        <w:pStyle w:val="Sinespaciado"/>
        <w:jc w:val="both"/>
        <w:rPr>
          <w:rFonts w:ascii="Arial" w:hAnsi="Arial" w:cs="Arial"/>
          <w:b/>
        </w:rPr>
      </w:pPr>
    </w:p>
    <w:p w:rsidR="00143974" w:rsidRPr="00404883" w:rsidRDefault="003669F3" w:rsidP="00143974">
      <w:pPr>
        <w:pStyle w:val="Sinespaciado"/>
        <w:jc w:val="both"/>
        <w:rPr>
          <w:rFonts w:ascii="Arial" w:hAnsi="Arial" w:cs="Arial"/>
          <w:b/>
        </w:rPr>
      </w:pPr>
      <w:r w:rsidRPr="00404883">
        <w:rPr>
          <w:rFonts w:ascii="Arial" w:hAnsi="Arial" w:cs="Arial"/>
          <w:b/>
        </w:rPr>
        <w:t>DEL H. AYUNTAMIENTO DEL MUN</w:t>
      </w:r>
      <w:r w:rsidR="004E51A8" w:rsidRPr="00404883">
        <w:rPr>
          <w:rFonts w:ascii="Arial" w:hAnsi="Arial" w:cs="Arial"/>
          <w:b/>
        </w:rPr>
        <w:t>I</w:t>
      </w:r>
      <w:r w:rsidRPr="00404883">
        <w:rPr>
          <w:rFonts w:ascii="Arial" w:hAnsi="Arial" w:cs="Arial"/>
          <w:b/>
        </w:rPr>
        <w:t xml:space="preserve">CIPIO DE CAMPECHE </w:t>
      </w:r>
      <w:r w:rsidR="00143974" w:rsidRPr="00404883">
        <w:rPr>
          <w:rFonts w:ascii="Arial" w:hAnsi="Arial" w:cs="Arial"/>
          <w:b/>
        </w:rPr>
        <w:t xml:space="preserve">MEDIANTE EL CUAL SE APRUEBA EL </w:t>
      </w:r>
      <w:r w:rsidR="006F6558" w:rsidRPr="00404883">
        <w:rPr>
          <w:rFonts w:ascii="Arial" w:hAnsi="Arial" w:cs="Arial"/>
          <w:b/>
        </w:rPr>
        <w:t>DICTAMEN DE LA COMISIÓN EDILICIA DE HACIENDA RELATIVO A LA SOLICITUD</w:t>
      </w:r>
      <w:r w:rsidR="006F6558" w:rsidRPr="00404883">
        <w:rPr>
          <w:rFonts w:ascii="Arial" w:eastAsia="Arial Unicode MS" w:hAnsi="Arial" w:cs="Arial"/>
          <w:b/>
        </w:rPr>
        <w:t xml:space="preserve"> DEL</w:t>
      </w:r>
      <w:r w:rsidR="006F6558" w:rsidRPr="00404883">
        <w:rPr>
          <w:rFonts w:ascii="Arial" w:hAnsi="Arial" w:cs="Arial"/>
          <w:b/>
        </w:rPr>
        <w:t xml:space="preserve"> DIRECTOR DE ADMINISTRACIÓN, PARA DAR </w:t>
      </w:r>
      <w:r w:rsidR="006F6558" w:rsidRPr="00404883">
        <w:rPr>
          <w:rFonts w:ascii="Arial" w:eastAsia="Arial Unicode MS" w:hAnsi="Arial" w:cs="Arial"/>
          <w:b/>
        </w:rPr>
        <w:t>DE BAJA DIVERSOS BIENES MUEBLES DEL LIBRO GENERAL DE BIENES DEL MUNICIPIO DE CAMPECHE.</w:t>
      </w:r>
    </w:p>
    <w:p w:rsidR="003669F3" w:rsidRPr="00404883" w:rsidRDefault="003669F3" w:rsidP="003669F3">
      <w:pPr>
        <w:pStyle w:val="Sinespaciado"/>
        <w:jc w:val="both"/>
        <w:rPr>
          <w:rFonts w:ascii="Arial" w:hAnsi="Arial" w:cs="Arial"/>
          <w:b/>
        </w:rPr>
      </w:pPr>
    </w:p>
    <w:p w:rsidR="003669F3" w:rsidRPr="00404883" w:rsidRDefault="00143974" w:rsidP="00D02157">
      <w:pPr>
        <w:pStyle w:val="Sinespaciado"/>
        <w:jc w:val="center"/>
        <w:rPr>
          <w:rFonts w:ascii="Arial" w:hAnsi="Arial" w:cs="Arial"/>
          <w:b/>
        </w:rPr>
      </w:pPr>
      <w:r w:rsidRPr="00404883">
        <w:rPr>
          <w:rFonts w:ascii="Arial" w:hAnsi="Arial" w:cs="Arial"/>
          <w:b/>
        </w:rPr>
        <w:t>ANTECEDENTES</w:t>
      </w:r>
    </w:p>
    <w:p w:rsidR="003669F3" w:rsidRPr="00404883" w:rsidRDefault="003669F3" w:rsidP="003669F3">
      <w:pPr>
        <w:pStyle w:val="Sinespaciado"/>
        <w:jc w:val="both"/>
        <w:rPr>
          <w:rFonts w:ascii="Arial" w:hAnsi="Arial" w:cs="Arial"/>
          <w:b/>
        </w:rPr>
      </w:pPr>
    </w:p>
    <w:p w:rsidR="00143974" w:rsidRPr="00404883" w:rsidRDefault="00143974" w:rsidP="003669F3">
      <w:pPr>
        <w:pStyle w:val="Sinespaciado"/>
        <w:jc w:val="both"/>
        <w:rPr>
          <w:rFonts w:ascii="Arial" w:eastAsia="Calibri" w:hAnsi="Arial" w:cs="Arial"/>
        </w:rPr>
      </w:pPr>
      <w:r w:rsidRPr="00404883">
        <w:rPr>
          <w:rFonts w:ascii="Arial" w:eastAsia="Calibri" w:hAnsi="Arial" w:cs="Arial"/>
          <w:b/>
        </w:rPr>
        <w:t xml:space="preserve">1.- </w:t>
      </w:r>
      <w:r w:rsidR="003669F3" w:rsidRPr="00404883">
        <w:rPr>
          <w:rFonts w:ascii="Arial" w:eastAsia="Calibri" w:hAnsi="Arial" w:cs="Arial"/>
        </w:rPr>
        <w:t xml:space="preserve">Que </w:t>
      </w:r>
      <w:r w:rsidR="005D15F5" w:rsidRPr="00404883">
        <w:rPr>
          <w:rFonts w:ascii="Arial" w:eastAsia="Calibri" w:hAnsi="Arial" w:cs="Arial"/>
        </w:rPr>
        <w:t xml:space="preserve">en su momento </w:t>
      </w:r>
      <w:r w:rsidR="00BB3D36" w:rsidRPr="00404883">
        <w:rPr>
          <w:rFonts w:ascii="Arial" w:eastAsia="Calibri" w:hAnsi="Arial" w:cs="Arial"/>
        </w:rPr>
        <w:t xml:space="preserve">el </w:t>
      </w:r>
      <w:r w:rsidRPr="00404883">
        <w:rPr>
          <w:rFonts w:ascii="Arial" w:eastAsia="Calibri" w:hAnsi="Arial" w:cs="Arial"/>
        </w:rPr>
        <w:t>Director</w:t>
      </w:r>
      <w:r w:rsidR="00BB3D36" w:rsidRPr="00404883">
        <w:rPr>
          <w:rFonts w:ascii="Arial" w:eastAsia="Calibri" w:hAnsi="Arial" w:cs="Arial"/>
        </w:rPr>
        <w:t xml:space="preserve"> de Administración del Municipio de Campeche</w:t>
      </w:r>
      <w:r w:rsidRPr="00404883">
        <w:rPr>
          <w:rFonts w:ascii="Arial" w:eastAsia="Calibri" w:hAnsi="Arial" w:cs="Arial"/>
        </w:rPr>
        <w:t>, presentó</w:t>
      </w:r>
      <w:r w:rsidR="005D15F5" w:rsidRPr="00404883">
        <w:rPr>
          <w:rFonts w:ascii="Arial" w:eastAsia="Calibri" w:hAnsi="Arial" w:cs="Arial"/>
        </w:rPr>
        <w:t xml:space="preserve"> ante la Secretaría del Ayuntamiento una </w:t>
      </w:r>
      <w:r w:rsidRPr="00404883">
        <w:rPr>
          <w:rFonts w:ascii="Arial" w:eastAsia="Calibri" w:hAnsi="Arial" w:cs="Arial"/>
        </w:rPr>
        <w:t>solicitud</w:t>
      </w:r>
      <w:r w:rsidR="005D15F5" w:rsidRPr="00404883">
        <w:rPr>
          <w:rFonts w:ascii="Arial" w:eastAsia="Calibri" w:hAnsi="Arial" w:cs="Arial"/>
        </w:rPr>
        <w:t xml:space="preserve"> para dar de baja diversos bienes muebles de propiedad municipal que por sus condiciones ya no resultan útiles para el serv</w:t>
      </w:r>
      <w:r w:rsidRPr="00404883">
        <w:rPr>
          <w:rFonts w:ascii="Arial" w:eastAsia="Calibri" w:hAnsi="Arial" w:cs="Arial"/>
        </w:rPr>
        <w:t>icio al cual estaban destinados.</w:t>
      </w:r>
    </w:p>
    <w:p w:rsidR="00143974" w:rsidRPr="00404883" w:rsidRDefault="00143974" w:rsidP="003669F3">
      <w:pPr>
        <w:pStyle w:val="Sinespaciado"/>
        <w:jc w:val="both"/>
        <w:rPr>
          <w:rFonts w:ascii="Arial" w:eastAsia="Calibri" w:hAnsi="Arial" w:cs="Arial"/>
        </w:rPr>
      </w:pPr>
    </w:p>
    <w:p w:rsidR="003669F3" w:rsidRPr="00404883" w:rsidRDefault="00143974" w:rsidP="003669F3">
      <w:pPr>
        <w:pStyle w:val="Sinespaciado"/>
        <w:jc w:val="both"/>
        <w:rPr>
          <w:rFonts w:ascii="Arial" w:eastAsia="Calibri" w:hAnsi="Arial" w:cs="Arial"/>
        </w:rPr>
      </w:pPr>
      <w:r w:rsidRPr="00404883">
        <w:rPr>
          <w:rFonts w:ascii="Arial" w:eastAsia="Calibri" w:hAnsi="Arial" w:cs="Arial"/>
          <w:b/>
        </w:rPr>
        <w:t xml:space="preserve">2.- </w:t>
      </w:r>
      <w:r w:rsidRPr="00404883">
        <w:rPr>
          <w:rFonts w:ascii="Arial" w:eastAsia="Calibri" w:hAnsi="Arial" w:cs="Arial"/>
        </w:rPr>
        <w:t xml:space="preserve">La </w:t>
      </w:r>
      <w:r w:rsidR="005D15F5" w:rsidRPr="00404883">
        <w:rPr>
          <w:rFonts w:ascii="Arial" w:eastAsia="Calibri" w:hAnsi="Arial" w:cs="Arial"/>
        </w:rPr>
        <w:t>Secretaria</w:t>
      </w:r>
      <w:r w:rsidRPr="00404883">
        <w:rPr>
          <w:rFonts w:ascii="Arial" w:eastAsia="Calibri" w:hAnsi="Arial" w:cs="Arial"/>
        </w:rPr>
        <w:t xml:space="preserve"> del H. Ayuntamiento de Campeche,</w:t>
      </w:r>
      <w:r w:rsidR="005D15F5" w:rsidRPr="00404883">
        <w:rPr>
          <w:rFonts w:ascii="Arial" w:eastAsia="Calibri" w:hAnsi="Arial" w:cs="Arial"/>
        </w:rPr>
        <w:t xml:space="preserve"> remitió dicha propuesta a la Comisión Edilicia de Hacienda</w:t>
      </w:r>
      <w:r w:rsidR="004576B0" w:rsidRPr="00404883">
        <w:rPr>
          <w:rFonts w:ascii="Arial" w:eastAsia="Calibri" w:hAnsi="Arial" w:cs="Arial"/>
        </w:rPr>
        <w:t>,</w:t>
      </w:r>
      <w:r w:rsidR="005D15F5" w:rsidRPr="00404883">
        <w:rPr>
          <w:rFonts w:ascii="Arial" w:eastAsia="Calibri" w:hAnsi="Arial" w:cs="Arial"/>
        </w:rPr>
        <w:t xml:space="preserve"> para la emisión del dictamen respectivo y una vez emitido dicho dictamen </w:t>
      </w:r>
      <w:r w:rsidR="003669F3" w:rsidRPr="00404883">
        <w:rPr>
          <w:rFonts w:ascii="Arial" w:eastAsia="Calibri" w:hAnsi="Arial" w:cs="Arial"/>
        </w:rPr>
        <w:t>se presenta a la consideración de los integrantes del H. Ayuntamiento</w:t>
      </w:r>
      <w:r w:rsidR="005D15F5" w:rsidRPr="00404883">
        <w:rPr>
          <w:rFonts w:ascii="Arial" w:eastAsia="Calibri" w:hAnsi="Arial" w:cs="Arial"/>
        </w:rPr>
        <w:t>, para su resolución definitiva y</w:t>
      </w:r>
    </w:p>
    <w:p w:rsidR="003669F3" w:rsidRPr="00404883" w:rsidRDefault="003669F3" w:rsidP="003669F3">
      <w:pPr>
        <w:pStyle w:val="Sinespaciado"/>
        <w:jc w:val="both"/>
        <w:rPr>
          <w:rFonts w:ascii="Arial" w:eastAsia="Calibri" w:hAnsi="Arial" w:cs="Arial"/>
          <w:highlight w:val="yellow"/>
        </w:rPr>
      </w:pPr>
    </w:p>
    <w:p w:rsidR="003669F3" w:rsidRPr="00404883" w:rsidRDefault="00143974" w:rsidP="00D02157">
      <w:pPr>
        <w:pStyle w:val="Sinespaciado"/>
        <w:jc w:val="center"/>
        <w:rPr>
          <w:rFonts w:ascii="Arial" w:eastAsia="Calibri" w:hAnsi="Arial" w:cs="Arial"/>
          <w:b/>
        </w:rPr>
      </w:pPr>
      <w:r w:rsidRPr="00404883">
        <w:rPr>
          <w:rFonts w:ascii="Arial" w:eastAsia="Calibri" w:hAnsi="Arial" w:cs="Arial"/>
          <w:b/>
        </w:rPr>
        <w:t>CONSIDERANDO</w:t>
      </w:r>
    </w:p>
    <w:p w:rsidR="003669F3" w:rsidRPr="00404883" w:rsidRDefault="003669F3" w:rsidP="003669F3">
      <w:pPr>
        <w:pStyle w:val="Sinespaciado"/>
        <w:jc w:val="both"/>
        <w:rPr>
          <w:rFonts w:ascii="Arial" w:eastAsia="Calibri" w:hAnsi="Arial" w:cs="Arial"/>
          <w:highlight w:val="yellow"/>
        </w:rPr>
      </w:pPr>
    </w:p>
    <w:p w:rsidR="003669F3" w:rsidRPr="00404883" w:rsidRDefault="003669F3" w:rsidP="003669F3">
      <w:pPr>
        <w:pStyle w:val="Sinespaciado"/>
        <w:jc w:val="both"/>
        <w:rPr>
          <w:rFonts w:ascii="Arial" w:eastAsia="Calibri" w:hAnsi="Arial" w:cs="Arial"/>
          <w:noProof/>
          <w:lang w:eastAsia="es-MX"/>
        </w:rPr>
      </w:pPr>
      <w:r w:rsidRPr="00404883">
        <w:rPr>
          <w:rFonts w:ascii="Arial" w:eastAsia="Calibri" w:hAnsi="Arial" w:cs="Arial"/>
          <w:b/>
        </w:rPr>
        <w:t>I.-</w:t>
      </w:r>
      <w:r w:rsidRPr="00404883">
        <w:rPr>
          <w:rFonts w:ascii="Arial" w:eastAsia="Calibri" w:hAnsi="Arial" w:cs="Arial"/>
        </w:rPr>
        <w:t xml:space="preserve"> Este Ayuntamiento es legalmente competente para conocer y dictaminar </w:t>
      </w:r>
      <w:r w:rsidR="00143974" w:rsidRPr="00404883">
        <w:rPr>
          <w:rFonts w:ascii="Arial" w:eastAsia="Calibri" w:hAnsi="Arial" w:cs="Arial"/>
        </w:rPr>
        <w:t>el presente asunto</w:t>
      </w:r>
      <w:r w:rsidRPr="00404883">
        <w:rPr>
          <w:rFonts w:ascii="Arial" w:eastAsia="Calibri" w:hAnsi="Arial" w:cs="Arial"/>
        </w:rPr>
        <w:t xml:space="preserve"> en términos de lo establecido por los artículos 115 de la Constitución Política de los Estados Unidos Mexicanos; 102 fracción de la Constitución Política del Estado de Campeche; </w:t>
      </w:r>
      <w:r w:rsidR="00E114D5" w:rsidRPr="00404883">
        <w:rPr>
          <w:rFonts w:ascii="Arial" w:eastAsia="Calibri" w:hAnsi="Arial" w:cs="Arial"/>
        </w:rPr>
        <w:t xml:space="preserve">63, 64 fracción I inciso B, </w:t>
      </w:r>
      <w:r w:rsidRPr="00404883">
        <w:rPr>
          <w:rFonts w:ascii="Arial" w:eastAsia="Calibri" w:hAnsi="Arial" w:cs="Arial"/>
        </w:rPr>
        <w:t>de la Ley Orgánica de los Municipios del Estado de Campeche.</w:t>
      </w:r>
      <w:r w:rsidRPr="00404883">
        <w:rPr>
          <w:rFonts w:ascii="Arial" w:eastAsia="Calibri" w:hAnsi="Arial" w:cs="Arial"/>
          <w:noProof/>
          <w:lang w:eastAsia="es-MX"/>
        </w:rPr>
        <w:t xml:space="preserve"> </w:t>
      </w:r>
    </w:p>
    <w:p w:rsidR="003669F3" w:rsidRPr="00404883" w:rsidRDefault="003669F3" w:rsidP="003669F3">
      <w:pPr>
        <w:pStyle w:val="Sinespaciado"/>
        <w:jc w:val="both"/>
        <w:rPr>
          <w:rFonts w:ascii="Arial" w:eastAsia="Calibri" w:hAnsi="Arial" w:cs="Arial"/>
          <w:highlight w:val="yellow"/>
        </w:rPr>
      </w:pPr>
    </w:p>
    <w:p w:rsidR="003669F3" w:rsidRPr="00404883" w:rsidRDefault="003669F3" w:rsidP="003669F3">
      <w:pPr>
        <w:pStyle w:val="Sinespaciado"/>
        <w:jc w:val="both"/>
        <w:rPr>
          <w:rFonts w:ascii="Arial" w:eastAsia="Calibri" w:hAnsi="Arial" w:cs="Arial"/>
          <w:b/>
        </w:rPr>
      </w:pPr>
      <w:r w:rsidRPr="00404883">
        <w:rPr>
          <w:rFonts w:ascii="Arial" w:eastAsia="Calibri" w:hAnsi="Arial" w:cs="Arial"/>
          <w:b/>
        </w:rPr>
        <w:t xml:space="preserve">II.-  </w:t>
      </w:r>
      <w:r w:rsidRPr="00404883">
        <w:rPr>
          <w:rFonts w:ascii="Arial" w:eastAsia="Calibri" w:hAnsi="Arial" w:cs="Arial"/>
        </w:rPr>
        <w:t xml:space="preserve">La Comisión Edilicia de </w:t>
      </w:r>
      <w:r w:rsidR="00E114D5" w:rsidRPr="00404883">
        <w:rPr>
          <w:rFonts w:ascii="Arial" w:eastAsia="Calibri" w:hAnsi="Arial" w:cs="Arial"/>
        </w:rPr>
        <w:t>Hacienda</w:t>
      </w:r>
      <w:r w:rsidRPr="00404883">
        <w:rPr>
          <w:rFonts w:ascii="Arial" w:eastAsia="Calibri" w:hAnsi="Arial" w:cs="Arial"/>
        </w:rPr>
        <w:t xml:space="preserve">, en ejercicio de sus facultades, dictaminó la </w:t>
      </w:r>
      <w:r w:rsidRPr="00404883">
        <w:rPr>
          <w:rFonts w:ascii="Arial" w:hAnsi="Arial" w:cs="Arial"/>
        </w:rPr>
        <w:t>iniciativa planteada por</w:t>
      </w:r>
      <w:r w:rsidR="00BB3D36" w:rsidRPr="00404883">
        <w:rPr>
          <w:rFonts w:ascii="Arial" w:hAnsi="Arial" w:cs="Arial"/>
        </w:rPr>
        <w:t xml:space="preserve"> el Director de Administración del Municipio de Campeche</w:t>
      </w:r>
      <w:r w:rsidR="00BB3D36" w:rsidRPr="00404883">
        <w:rPr>
          <w:rFonts w:ascii="Arial" w:eastAsia="Calibri" w:hAnsi="Arial" w:cs="Arial"/>
        </w:rPr>
        <w:t xml:space="preserve"> </w:t>
      </w:r>
      <w:r w:rsidRPr="00404883">
        <w:rPr>
          <w:rFonts w:ascii="Arial" w:eastAsia="Calibri" w:hAnsi="Arial" w:cs="Arial"/>
        </w:rPr>
        <w:t>en los siguientes términos:</w:t>
      </w:r>
      <w:r w:rsidRPr="00404883">
        <w:rPr>
          <w:rFonts w:ascii="Arial" w:eastAsia="Calibri" w:hAnsi="Arial" w:cs="Arial"/>
          <w:b/>
        </w:rPr>
        <w:t xml:space="preserve"> </w:t>
      </w:r>
    </w:p>
    <w:p w:rsidR="003669F3" w:rsidRPr="00404883" w:rsidRDefault="003669F3" w:rsidP="003669F3">
      <w:pPr>
        <w:pStyle w:val="Sinespaciado"/>
        <w:jc w:val="both"/>
        <w:rPr>
          <w:rFonts w:ascii="Arial" w:hAnsi="Arial" w:cs="Arial"/>
          <w:b/>
        </w:rPr>
      </w:pPr>
    </w:p>
    <w:p w:rsidR="00143974" w:rsidRPr="00404883" w:rsidRDefault="00143974" w:rsidP="00143974">
      <w:pPr>
        <w:pStyle w:val="Prrafodelista"/>
        <w:ind w:left="851"/>
        <w:jc w:val="both"/>
        <w:rPr>
          <w:rFonts w:ascii="Arial" w:eastAsia="Arial Unicode MS" w:hAnsi="Arial" w:cs="Arial"/>
          <w:b/>
          <w:i/>
          <w:sz w:val="20"/>
          <w:szCs w:val="20"/>
        </w:rPr>
      </w:pPr>
      <w:bookmarkStart w:id="0" w:name="_Hlk1775636"/>
      <w:r w:rsidRPr="00404883">
        <w:rPr>
          <w:rFonts w:ascii="Arial" w:hAnsi="Arial" w:cs="Arial"/>
          <w:b/>
          <w:i/>
          <w:sz w:val="20"/>
          <w:szCs w:val="20"/>
        </w:rPr>
        <w:t>DICTAMEN DE LA COMISIÓN EDILICIA DE HACIENDA DEL H. AYUNTAMIENTO DE CAMPECHE, RELATIVO A LA SOLICITUD</w:t>
      </w:r>
      <w:r w:rsidRPr="00404883">
        <w:rPr>
          <w:rFonts w:ascii="Arial" w:eastAsia="Arial Unicode MS" w:hAnsi="Arial" w:cs="Arial"/>
          <w:b/>
          <w:i/>
          <w:sz w:val="20"/>
          <w:szCs w:val="20"/>
        </w:rPr>
        <w:t xml:space="preserve"> DEL</w:t>
      </w:r>
      <w:r w:rsidRPr="00404883">
        <w:rPr>
          <w:rFonts w:ascii="Arial" w:hAnsi="Arial" w:cs="Arial"/>
          <w:b/>
          <w:i/>
          <w:sz w:val="20"/>
          <w:szCs w:val="20"/>
        </w:rPr>
        <w:t xml:space="preserve"> DIRECTOR DE ADMINISTRACIÓN DEL MUNICIPIO DE CAMPECHE, PARA DAR </w:t>
      </w:r>
      <w:r w:rsidRPr="00404883">
        <w:rPr>
          <w:rFonts w:ascii="Arial" w:eastAsia="Arial Unicode MS" w:hAnsi="Arial" w:cs="Arial"/>
          <w:b/>
          <w:i/>
          <w:sz w:val="20"/>
          <w:szCs w:val="20"/>
        </w:rPr>
        <w:t xml:space="preserve">DE BAJA A DIVERSOS BIENES DEL LIBRO GENERAL DE BIENES DEL MUNICIPIO DE CAMPECHE. </w:t>
      </w:r>
    </w:p>
    <w:p w:rsidR="00143974" w:rsidRPr="00404883" w:rsidRDefault="00143974" w:rsidP="00143974">
      <w:pPr>
        <w:autoSpaceDE w:val="0"/>
        <w:autoSpaceDN w:val="0"/>
        <w:adjustRightInd w:val="0"/>
        <w:ind w:left="851"/>
        <w:jc w:val="both"/>
        <w:rPr>
          <w:rFonts w:ascii="Arial" w:hAnsi="Arial" w:cs="Arial"/>
          <w:b/>
          <w:i/>
          <w:sz w:val="20"/>
          <w:szCs w:val="20"/>
        </w:rPr>
      </w:pPr>
    </w:p>
    <w:p w:rsidR="00143974" w:rsidRPr="00404883" w:rsidRDefault="00143974" w:rsidP="00143974">
      <w:pPr>
        <w:autoSpaceDE w:val="0"/>
        <w:autoSpaceDN w:val="0"/>
        <w:adjustRightInd w:val="0"/>
        <w:ind w:left="851"/>
        <w:jc w:val="both"/>
        <w:rPr>
          <w:rFonts w:ascii="Arial" w:hAnsi="Arial" w:cs="Arial"/>
          <w:i/>
          <w:sz w:val="20"/>
          <w:szCs w:val="20"/>
        </w:rPr>
      </w:pPr>
      <w:r w:rsidRPr="00404883">
        <w:rPr>
          <w:rFonts w:ascii="Arial" w:hAnsi="Arial" w:cs="Arial"/>
          <w:b/>
          <w:i/>
          <w:sz w:val="20"/>
          <w:szCs w:val="20"/>
        </w:rPr>
        <w:t xml:space="preserve">VISTOS: </w:t>
      </w:r>
      <w:r w:rsidRPr="00404883">
        <w:rPr>
          <w:rFonts w:ascii="Arial" w:hAnsi="Arial" w:cs="Arial"/>
          <w:i/>
          <w:sz w:val="20"/>
          <w:szCs w:val="20"/>
        </w:rPr>
        <w:t>Para dictaminar la solicitud del LIC. CARLOS E MANUEL ROSADO ZETINA,</w:t>
      </w:r>
      <w:r w:rsidRPr="00404883">
        <w:rPr>
          <w:rFonts w:ascii="Arial" w:hAnsi="Arial" w:cs="Arial"/>
          <w:b/>
          <w:i/>
          <w:sz w:val="20"/>
          <w:szCs w:val="20"/>
        </w:rPr>
        <w:t xml:space="preserve"> </w:t>
      </w:r>
      <w:r w:rsidRPr="00404883">
        <w:rPr>
          <w:rFonts w:ascii="Arial" w:hAnsi="Arial" w:cs="Arial"/>
          <w:i/>
          <w:sz w:val="20"/>
          <w:szCs w:val="20"/>
        </w:rPr>
        <w:t>Director de Administración del Municipio de Campeche, presentada ante la Secretaría del H. Ayuntamiento de Campeche, relativa a la Baja de Bienes del Libro Patrimonial del Municipio de Campeche, contenida en el Acta Administrativa de fecha 18 de noviembre de 2020, documento base que a la letra dice:</w:t>
      </w:r>
    </w:p>
    <w:p w:rsidR="00143974" w:rsidRPr="00404883" w:rsidRDefault="00143974" w:rsidP="00143974">
      <w:pPr>
        <w:ind w:left="1418" w:right="616"/>
        <w:jc w:val="both"/>
        <w:rPr>
          <w:rFonts w:ascii="Arial" w:hAnsi="Arial" w:cs="Arial"/>
          <w:i/>
          <w:sz w:val="20"/>
          <w:szCs w:val="20"/>
        </w:rPr>
      </w:pPr>
      <w:r w:rsidRPr="00404883">
        <w:rPr>
          <w:rFonts w:ascii="Arial" w:hAnsi="Arial" w:cs="Arial"/>
          <w:i/>
          <w:sz w:val="20"/>
          <w:szCs w:val="20"/>
        </w:rPr>
        <w:t xml:space="preserve">En la ciudad de San Francisco de Campeche, Municipio y Estado de Campeche, siendo las diez horas, del día 18 (dieciocho)del mes de noviembre del año 2020 (dos mil veinte), estando presente en las instalaciones que ocupa la Subdirección de Servicios Generales, ubicada en calle 10 No. 268, entre 61 y 63 Edificio Campeche, locales 1, 2 y 3 de la Colonia Centro de esta Ciudad Capital del Estado, los Servidores Públicos que a continuación se señalan: el </w:t>
      </w:r>
      <w:r w:rsidRPr="00404883">
        <w:rPr>
          <w:rFonts w:ascii="Arial" w:hAnsi="Arial" w:cs="Arial"/>
          <w:b/>
          <w:i/>
          <w:sz w:val="20"/>
          <w:szCs w:val="20"/>
        </w:rPr>
        <w:t xml:space="preserve">LIC. CARLOS E MANUEL ROSADO ZETINA, </w:t>
      </w:r>
      <w:r w:rsidRPr="00404883">
        <w:rPr>
          <w:rFonts w:ascii="Arial" w:hAnsi="Arial" w:cs="Arial"/>
          <w:i/>
          <w:sz w:val="20"/>
          <w:szCs w:val="20"/>
        </w:rPr>
        <w:t xml:space="preserve">en su calidad de Director de Administración; el </w:t>
      </w:r>
      <w:r w:rsidRPr="00404883">
        <w:rPr>
          <w:rFonts w:ascii="Arial" w:hAnsi="Arial" w:cs="Arial"/>
          <w:b/>
          <w:i/>
          <w:sz w:val="20"/>
          <w:szCs w:val="20"/>
        </w:rPr>
        <w:t xml:space="preserve">C. ING. JUAN DE LA CRUZ YAH SANCHEZ, </w:t>
      </w:r>
      <w:r w:rsidRPr="00404883">
        <w:rPr>
          <w:rFonts w:ascii="Arial" w:hAnsi="Arial" w:cs="Arial"/>
          <w:i/>
          <w:sz w:val="20"/>
          <w:szCs w:val="20"/>
        </w:rPr>
        <w:t xml:space="preserve">en su carácter de Subdirector de Servicios Generales y el </w:t>
      </w:r>
      <w:r w:rsidRPr="00404883">
        <w:rPr>
          <w:rFonts w:ascii="Arial" w:hAnsi="Arial" w:cs="Arial"/>
          <w:b/>
          <w:i/>
          <w:sz w:val="20"/>
          <w:szCs w:val="20"/>
        </w:rPr>
        <w:t xml:space="preserve">C. M. EN A. SERGIO A. NOVELO ROSADO, </w:t>
      </w:r>
      <w:r w:rsidRPr="00404883">
        <w:rPr>
          <w:rFonts w:ascii="Arial" w:hAnsi="Arial" w:cs="Arial"/>
          <w:i/>
          <w:sz w:val="20"/>
          <w:szCs w:val="20"/>
        </w:rPr>
        <w:t xml:space="preserve">en carácter de Titular del Órgano Interno de Control del Municipio de Campeche, y </w:t>
      </w:r>
      <w:r w:rsidRPr="00404883">
        <w:rPr>
          <w:rFonts w:ascii="Arial" w:hAnsi="Arial" w:cs="Arial"/>
          <w:b/>
          <w:i/>
          <w:sz w:val="20"/>
          <w:szCs w:val="20"/>
        </w:rPr>
        <w:t xml:space="preserve">C. MARCIAL ENRIQUE MAGADAN ARAGON, </w:t>
      </w:r>
      <w:r w:rsidRPr="00404883">
        <w:rPr>
          <w:rFonts w:ascii="Arial" w:hAnsi="Arial" w:cs="Arial"/>
          <w:i/>
          <w:sz w:val="20"/>
          <w:szCs w:val="20"/>
        </w:rPr>
        <w:t>en su carácter de Jefe del Departamento de Control Patrimonial adscrito a la Subdirección de Servicios Generales.</w:t>
      </w:r>
      <w:r w:rsidRPr="00404883">
        <w:rPr>
          <w:rFonts w:ascii="Arial" w:hAnsi="Arial" w:cs="Arial"/>
          <w:i/>
          <w:sz w:val="20"/>
          <w:szCs w:val="20"/>
        </w:rPr>
        <w:tab/>
      </w:r>
    </w:p>
    <w:p w:rsidR="00143974" w:rsidRPr="00404883" w:rsidRDefault="00143974" w:rsidP="00143974">
      <w:pPr>
        <w:ind w:left="1418" w:right="616" w:firstLine="709"/>
        <w:jc w:val="center"/>
        <w:rPr>
          <w:rFonts w:ascii="Arial" w:hAnsi="Arial" w:cs="Arial"/>
          <w:b/>
          <w:i/>
          <w:sz w:val="20"/>
          <w:szCs w:val="20"/>
        </w:rPr>
      </w:pPr>
      <w:r w:rsidRPr="00404883">
        <w:rPr>
          <w:rFonts w:ascii="Arial" w:hAnsi="Arial" w:cs="Arial"/>
          <w:b/>
          <w:i/>
          <w:sz w:val="20"/>
          <w:szCs w:val="20"/>
        </w:rPr>
        <w:t>PROTESTA DE LEY</w:t>
      </w:r>
    </w:p>
    <w:p w:rsidR="00143974" w:rsidRPr="00404883" w:rsidRDefault="00143974" w:rsidP="00143974">
      <w:pPr>
        <w:ind w:left="1418" w:right="616"/>
        <w:jc w:val="both"/>
        <w:rPr>
          <w:rFonts w:ascii="Arial" w:hAnsi="Arial" w:cs="Arial"/>
          <w:i/>
          <w:sz w:val="20"/>
          <w:szCs w:val="20"/>
        </w:rPr>
      </w:pPr>
      <w:r w:rsidRPr="00404883">
        <w:rPr>
          <w:rFonts w:ascii="Arial" w:hAnsi="Arial" w:cs="Arial"/>
          <w:i/>
          <w:sz w:val="20"/>
          <w:szCs w:val="20"/>
        </w:rPr>
        <w:t>De conformidad con lo dispuesto por el artículo trescientos treinta y cinco (335) del Código Penal del Estado de Campeche, que a la letra señala “Al que rinda protesta, ante cualquier autoridad, de que en sus declaraciones se conducirá con verdad y lo haga con falsedad, se le impondrán de uno a tres años de prisión y multa de ciento cincuenta a trescientos días de salario”; los que intervienen en la presente Acta, se manifiestan sabedores de las penas en que incurren quienes declaran con falsedad, protestando conducirse con verdad.</w:t>
      </w:r>
    </w:p>
    <w:p w:rsidR="00143974" w:rsidRPr="00404883" w:rsidRDefault="00143974" w:rsidP="00143974">
      <w:pPr>
        <w:ind w:left="1418" w:right="616" w:firstLine="709"/>
        <w:jc w:val="center"/>
        <w:rPr>
          <w:rFonts w:ascii="Arial" w:hAnsi="Arial" w:cs="Arial"/>
          <w:b/>
          <w:i/>
          <w:sz w:val="20"/>
          <w:szCs w:val="20"/>
        </w:rPr>
      </w:pPr>
      <w:r w:rsidRPr="00404883">
        <w:rPr>
          <w:rFonts w:ascii="Arial" w:hAnsi="Arial" w:cs="Arial"/>
          <w:b/>
          <w:i/>
          <w:sz w:val="20"/>
          <w:szCs w:val="20"/>
        </w:rPr>
        <w:t>ANTECEDENTES:</w:t>
      </w:r>
    </w:p>
    <w:p w:rsidR="00143974" w:rsidRPr="00404883" w:rsidRDefault="00143974" w:rsidP="00143974">
      <w:pPr>
        <w:ind w:left="1418" w:right="616"/>
        <w:jc w:val="both"/>
        <w:rPr>
          <w:rFonts w:ascii="Arial" w:hAnsi="Arial" w:cs="Arial"/>
          <w:i/>
          <w:sz w:val="20"/>
          <w:szCs w:val="20"/>
        </w:rPr>
      </w:pPr>
      <w:r w:rsidRPr="00404883">
        <w:rPr>
          <w:rFonts w:ascii="Arial" w:hAnsi="Arial" w:cs="Arial"/>
          <w:b/>
          <w:i/>
          <w:sz w:val="20"/>
          <w:szCs w:val="20"/>
        </w:rPr>
        <w:t xml:space="preserve">PRIMERO. - SOLICITUDES DE BAJA. - </w:t>
      </w:r>
      <w:r w:rsidRPr="00404883">
        <w:rPr>
          <w:rFonts w:ascii="Arial" w:hAnsi="Arial" w:cs="Arial"/>
          <w:i/>
          <w:sz w:val="20"/>
          <w:szCs w:val="20"/>
        </w:rPr>
        <w:t xml:space="preserve">Durante el período comprendido entre el 1 agosto de 2018 al 18 de noviembre de 2020, las Direcciones de Asuntos Indígenas, Catastro, Tesorería, Deportes, Desarrollo Económico, Desarrollo Social, Emprendimiento, Consejería Jurídica, Medio Ambiente y Desarrollo Sustentable Obras Publicas Protección Civil, Relaciones Publicas, Planeación, Presidencia, Servicios Públicos y Transporte Urbano Municipal, Administración, Secretaria Técnica, Órgano Interno de Control y  la Comisaria de Lerma, remitieron a la Dirección de Administración diversos oficios mediante los cuales solicitaban la baja en el respectivo inventario de un total de </w:t>
      </w:r>
      <w:r w:rsidRPr="00404883">
        <w:rPr>
          <w:rFonts w:ascii="Arial" w:hAnsi="Arial" w:cs="Arial"/>
          <w:b/>
          <w:i/>
          <w:sz w:val="20"/>
          <w:szCs w:val="20"/>
        </w:rPr>
        <w:t xml:space="preserve">590 BIENES MUEBLES Y 14 PARTES DE EQUIPOS, </w:t>
      </w:r>
      <w:r w:rsidRPr="00404883">
        <w:rPr>
          <w:rFonts w:ascii="Arial" w:hAnsi="Arial" w:cs="Arial"/>
          <w:i/>
          <w:sz w:val="20"/>
          <w:szCs w:val="20"/>
        </w:rPr>
        <w:t xml:space="preserve">señalados y detallados en el </w:t>
      </w:r>
      <w:r w:rsidRPr="00404883">
        <w:rPr>
          <w:rFonts w:ascii="Arial" w:hAnsi="Arial" w:cs="Arial"/>
          <w:b/>
          <w:i/>
          <w:sz w:val="20"/>
          <w:szCs w:val="20"/>
        </w:rPr>
        <w:t xml:space="preserve">ANEXO I (153 BIENES MUEBLES), ANEXO II (437 BIENES MUEBLES), ANEXO III (14 PARTES DE EQUIPO), </w:t>
      </w:r>
      <w:r w:rsidRPr="00404883">
        <w:rPr>
          <w:rFonts w:ascii="Arial" w:hAnsi="Arial" w:cs="Arial"/>
          <w:i/>
          <w:sz w:val="20"/>
          <w:szCs w:val="20"/>
        </w:rPr>
        <w:t xml:space="preserve">que forman parte de la presente acta, denominados </w:t>
      </w:r>
      <w:r w:rsidRPr="00404883">
        <w:rPr>
          <w:rFonts w:ascii="Arial" w:hAnsi="Arial" w:cs="Arial"/>
          <w:b/>
          <w:i/>
          <w:sz w:val="20"/>
          <w:szCs w:val="20"/>
        </w:rPr>
        <w:t xml:space="preserve">RELACIÓN DE BIENES INSERVIBLES PARA BAJA CONTABILIZADOS, RELACIÓN DE BIENES INSERVIBLES PARA BAJA NO CONTABILIZADOS, Y  RELACIÓN DE PARTES DE EQUIPOS INSERVIBLES PARA BAJA CONTABILIZADOS, </w:t>
      </w:r>
      <w:r w:rsidRPr="00404883">
        <w:rPr>
          <w:rFonts w:ascii="Arial" w:hAnsi="Arial" w:cs="Arial"/>
          <w:i/>
          <w:sz w:val="20"/>
          <w:szCs w:val="20"/>
        </w:rPr>
        <w:t xml:space="preserve">constante de 3, 8 y 1 fojas </w:t>
      </w:r>
      <w:r w:rsidRPr="00404883">
        <w:rPr>
          <w:rFonts w:ascii="Arial" w:hAnsi="Arial" w:cs="Arial"/>
          <w:i/>
          <w:sz w:val="20"/>
          <w:szCs w:val="20"/>
        </w:rPr>
        <w:lastRenderedPageBreak/>
        <w:t>útiles respectivamente, los cuales se tienen aquí por reproducidos como sí a la letra se insertasen para todos los efectos legales a que haya lugar.</w:t>
      </w:r>
      <w:r w:rsidRPr="00404883">
        <w:rPr>
          <w:rFonts w:ascii="Arial" w:hAnsi="Arial" w:cs="Arial"/>
          <w:i/>
          <w:sz w:val="20"/>
          <w:szCs w:val="20"/>
        </w:rPr>
        <w:tab/>
      </w:r>
    </w:p>
    <w:p w:rsidR="00143974" w:rsidRPr="00404883" w:rsidRDefault="00143974" w:rsidP="00143974">
      <w:pPr>
        <w:ind w:left="1418" w:right="616"/>
        <w:jc w:val="both"/>
        <w:rPr>
          <w:rFonts w:ascii="Arial" w:hAnsi="Arial" w:cs="Arial"/>
          <w:i/>
          <w:sz w:val="20"/>
          <w:szCs w:val="20"/>
        </w:rPr>
      </w:pPr>
      <w:r w:rsidRPr="00404883">
        <w:rPr>
          <w:rFonts w:ascii="Arial" w:hAnsi="Arial" w:cs="Arial"/>
          <w:b/>
          <w:i/>
          <w:sz w:val="20"/>
          <w:szCs w:val="20"/>
        </w:rPr>
        <w:t xml:space="preserve">SEGUNDO.-VERIFICACIÓN E INGRESO A BODEGA.- </w:t>
      </w:r>
      <w:r w:rsidRPr="00404883">
        <w:rPr>
          <w:rFonts w:ascii="Arial" w:hAnsi="Arial" w:cs="Arial"/>
          <w:i/>
          <w:sz w:val="20"/>
          <w:szCs w:val="20"/>
        </w:rPr>
        <w:t xml:space="preserve">Durante el mismo período comprendido entre 1 agosto de 2018 al 18 de noviembre de 2020, la Dirección de Administración del Municipio de Campeche, por conducto de la Subdirección de Servicios Generales, levanto los reportes correspondientes mediante los cuales se hicieron constar la entrega a bodega de los referidos bienes reportados para baja, los cuales fueron verificados por personal de la Unidad de Administración y Calidad, habiendo constatado que efectivamente se encontraban inservibles y no aptos para el fin que se adquirieron siendo que ya no resultan útiles para  la función o la prestación del servicio público al que se encontraban asignados tal y como constan en la </w:t>
      </w:r>
      <w:r w:rsidRPr="00404883">
        <w:rPr>
          <w:rFonts w:ascii="Arial" w:hAnsi="Arial" w:cs="Arial"/>
          <w:b/>
          <w:i/>
          <w:sz w:val="20"/>
          <w:szCs w:val="20"/>
        </w:rPr>
        <w:t xml:space="preserve">DOCUMENTACIÓN SOPORTE PARA EL TRÁMITE DE BAJA, </w:t>
      </w:r>
      <w:r w:rsidRPr="00404883">
        <w:rPr>
          <w:rFonts w:ascii="Arial" w:hAnsi="Arial" w:cs="Arial"/>
          <w:i/>
          <w:sz w:val="20"/>
          <w:szCs w:val="20"/>
        </w:rPr>
        <w:t xml:space="preserve">que se agrega a la presente acta para formar parte integral de la misma como </w:t>
      </w:r>
      <w:r w:rsidRPr="00404883">
        <w:rPr>
          <w:rFonts w:ascii="Arial" w:hAnsi="Arial" w:cs="Arial"/>
          <w:b/>
          <w:i/>
          <w:sz w:val="20"/>
          <w:szCs w:val="20"/>
        </w:rPr>
        <w:t xml:space="preserve">ANEXO 4, 5, Y 6, </w:t>
      </w:r>
      <w:r w:rsidRPr="00404883">
        <w:rPr>
          <w:rFonts w:ascii="Arial" w:hAnsi="Arial" w:cs="Arial"/>
          <w:i/>
          <w:sz w:val="20"/>
          <w:szCs w:val="20"/>
        </w:rPr>
        <w:t xml:space="preserve">constantes de copia de los documentos consistentes en actas de radicación, solicitudes de baja, relación de muebles entregados físicamente a bodega, así como las fotografías para acreditar el estado físico en el que se encuentran cada uno de los </w:t>
      </w:r>
      <w:r w:rsidRPr="00404883">
        <w:rPr>
          <w:rFonts w:ascii="Arial" w:hAnsi="Arial" w:cs="Arial"/>
          <w:b/>
          <w:i/>
          <w:sz w:val="20"/>
          <w:szCs w:val="20"/>
        </w:rPr>
        <w:t xml:space="preserve">BIENES MUEBLES </w:t>
      </w:r>
      <w:r w:rsidRPr="00404883">
        <w:rPr>
          <w:rFonts w:ascii="Arial" w:hAnsi="Arial" w:cs="Arial"/>
          <w:i/>
          <w:sz w:val="20"/>
          <w:szCs w:val="20"/>
        </w:rPr>
        <w:t>de los cuales se solicitó su baja del Inventario.</w:t>
      </w:r>
    </w:p>
    <w:p w:rsidR="00143974" w:rsidRPr="00404883" w:rsidRDefault="00143974" w:rsidP="00143974">
      <w:pPr>
        <w:ind w:left="1418" w:right="616"/>
        <w:jc w:val="both"/>
        <w:rPr>
          <w:rFonts w:ascii="Arial" w:hAnsi="Arial" w:cs="Arial"/>
          <w:i/>
          <w:sz w:val="20"/>
          <w:szCs w:val="20"/>
        </w:rPr>
      </w:pPr>
      <w:r w:rsidRPr="00404883">
        <w:rPr>
          <w:rFonts w:ascii="Arial" w:hAnsi="Arial" w:cs="Arial"/>
          <w:b/>
          <w:i/>
          <w:sz w:val="20"/>
          <w:szCs w:val="20"/>
        </w:rPr>
        <w:t xml:space="preserve">TERCERO.- ESTADO DE LOS BIENES PRESENTADOS PARA BAJA.- </w:t>
      </w:r>
      <w:r w:rsidRPr="00404883">
        <w:rPr>
          <w:rFonts w:ascii="Arial" w:hAnsi="Arial" w:cs="Arial"/>
          <w:i/>
          <w:sz w:val="20"/>
          <w:szCs w:val="20"/>
        </w:rPr>
        <w:t xml:space="preserve">Tal y como se acredita con las fotografías y documentos que forman parte de la DOCUMENTACIÓN SOPORTE PARA EL TRÁMITE DE BAJA, los </w:t>
      </w:r>
      <w:r w:rsidRPr="00404883">
        <w:rPr>
          <w:rFonts w:ascii="Arial" w:hAnsi="Arial" w:cs="Arial"/>
          <w:b/>
          <w:i/>
          <w:sz w:val="20"/>
          <w:szCs w:val="20"/>
        </w:rPr>
        <w:t xml:space="preserve">590 BIENES y 14 partes de equipo </w:t>
      </w:r>
      <w:r w:rsidRPr="00404883">
        <w:rPr>
          <w:rFonts w:ascii="Arial" w:hAnsi="Arial" w:cs="Arial"/>
          <w:i/>
          <w:sz w:val="20"/>
          <w:szCs w:val="20"/>
        </w:rPr>
        <w:t>presentados para su baja, los cuales fueron previamente verificados por personal de la Unidad de Administración y Calidad, a través de la Subdirección de Servicios Generales, se encuentran inservibles por lo que ya no resultan útiles para  la función o la prestación del servicio público al que se encontraban destinados y que fuera objeto de su adquisición.</w:t>
      </w:r>
    </w:p>
    <w:p w:rsidR="00143974" w:rsidRPr="00404883" w:rsidRDefault="00143974" w:rsidP="00143974">
      <w:pPr>
        <w:ind w:left="1418" w:right="616"/>
        <w:jc w:val="both"/>
        <w:rPr>
          <w:rFonts w:ascii="Arial" w:hAnsi="Arial" w:cs="Arial"/>
          <w:i/>
          <w:sz w:val="20"/>
          <w:szCs w:val="20"/>
        </w:rPr>
      </w:pPr>
      <w:r w:rsidRPr="00404883">
        <w:rPr>
          <w:rFonts w:ascii="Arial" w:hAnsi="Arial" w:cs="Arial"/>
          <w:b/>
          <w:i/>
          <w:sz w:val="20"/>
          <w:szCs w:val="20"/>
        </w:rPr>
        <w:t xml:space="preserve">CUARTO.- VALOR DE LOS BIENES MUEBLES PRESENTADOS PARA BAJA.- </w:t>
      </w:r>
      <w:r w:rsidRPr="00404883">
        <w:rPr>
          <w:rFonts w:ascii="Arial" w:hAnsi="Arial" w:cs="Arial"/>
          <w:i/>
          <w:sz w:val="20"/>
          <w:szCs w:val="20"/>
        </w:rPr>
        <w:t xml:space="preserve">Los </w:t>
      </w:r>
      <w:r w:rsidRPr="00404883">
        <w:rPr>
          <w:rFonts w:ascii="Arial" w:hAnsi="Arial" w:cs="Arial"/>
          <w:b/>
          <w:i/>
          <w:sz w:val="20"/>
          <w:szCs w:val="20"/>
        </w:rPr>
        <w:t xml:space="preserve">590 BIENES y las 14 partes de equipo, </w:t>
      </w:r>
      <w:r w:rsidRPr="00404883">
        <w:rPr>
          <w:rFonts w:ascii="Arial" w:hAnsi="Arial" w:cs="Arial"/>
          <w:i/>
          <w:sz w:val="20"/>
          <w:szCs w:val="20"/>
        </w:rPr>
        <w:t xml:space="preserve">de los cuales se solicitó su baja conforme a la </w:t>
      </w:r>
      <w:r w:rsidRPr="00404883">
        <w:rPr>
          <w:rFonts w:ascii="Arial" w:hAnsi="Arial" w:cs="Arial"/>
          <w:b/>
          <w:i/>
          <w:sz w:val="20"/>
          <w:szCs w:val="20"/>
        </w:rPr>
        <w:t xml:space="preserve">RELACIÓN DE BIENES INSERVIBLES PARA BAJA CONTABILIZADOS, RELACIÓN DE BIENES INSERVIBLES PARA BAJA NO CONTABILIZADOS, Y  RELACIÓN DE PARTES DE EQUIPOS INSERVIBLES PARA BAJA CONTABILIZADOS, QUE SE ENCUENTRAN EN CONDICIONES NO APTAS  PARA LA PRESTACION DEL SERVICIO O EL EJERCICIO DE LA FUNCION PUBLICA CORRESPONDIENTES A LAS DIVERSAS AREAS QUE COMPONEN EL H. AYUNTAMIENTO DEL MUNICIPIO DE CAMPECHE, </w:t>
      </w:r>
      <w:r w:rsidRPr="00404883">
        <w:rPr>
          <w:rFonts w:ascii="Arial" w:hAnsi="Arial" w:cs="Arial"/>
          <w:i/>
          <w:sz w:val="20"/>
          <w:szCs w:val="20"/>
        </w:rPr>
        <w:t>de los 590 BIENES MUEBLES Y 14 PARTES DE EQUIPO de los cuales 153 y 14 partes de equipo se encuentran registrados en el sistema contable del Municipio, 437 no reúnen los requisitos de la normatividad de la CONAC  para ser contabilizados y debido a su condición no son susceptibles de avalúo debido a las condiciones de deterioro y desperfectos que actualmente presentan e impiden su operatividad.</w:t>
      </w:r>
    </w:p>
    <w:p w:rsidR="00143974" w:rsidRPr="00404883" w:rsidRDefault="00143974" w:rsidP="00143974">
      <w:pPr>
        <w:ind w:left="1418" w:right="616" w:firstLine="709"/>
        <w:jc w:val="center"/>
        <w:rPr>
          <w:rFonts w:ascii="Arial" w:hAnsi="Arial" w:cs="Arial"/>
          <w:b/>
          <w:i/>
          <w:sz w:val="20"/>
          <w:szCs w:val="20"/>
        </w:rPr>
      </w:pPr>
      <w:r w:rsidRPr="00404883">
        <w:rPr>
          <w:rFonts w:ascii="Arial" w:hAnsi="Arial" w:cs="Arial"/>
          <w:b/>
          <w:i/>
          <w:sz w:val="20"/>
          <w:szCs w:val="20"/>
        </w:rPr>
        <w:t>OBJETO</w:t>
      </w:r>
    </w:p>
    <w:p w:rsidR="00143974" w:rsidRPr="00404883" w:rsidRDefault="00143974" w:rsidP="00143974">
      <w:pPr>
        <w:ind w:left="1418" w:right="616"/>
        <w:jc w:val="both"/>
        <w:rPr>
          <w:rFonts w:ascii="Arial" w:hAnsi="Arial" w:cs="Arial"/>
          <w:i/>
          <w:sz w:val="20"/>
          <w:szCs w:val="20"/>
        </w:rPr>
      </w:pPr>
      <w:r w:rsidRPr="00404883">
        <w:rPr>
          <w:rFonts w:ascii="Arial" w:hAnsi="Arial" w:cs="Arial"/>
          <w:i/>
          <w:sz w:val="20"/>
          <w:szCs w:val="20"/>
        </w:rPr>
        <w:t>Conforme a los antecedentes antes señalados, y con fundamento en el artículo 39 del Reglamento de Bienes Muebles para el Municipio de Campeche, que a la letra señala:</w:t>
      </w:r>
      <w:r w:rsidRPr="00404883">
        <w:rPr>
          <w:rFonts w:ascii="Arial" w:hAnsi="Arial" w:cs="Arial"/>
          <w:b/>
          <w:i/>
          <w:sz w:val="20"/>
          <w:szCs w:val="20"/>
        </w:rPr>
        <w:t xml:space="preserve"> “La baja de bienes de los inventarios de </w:t>
      </w:r>
      <w:r w:rsidRPr="00404883">
        <w:rPr>
          <w:rFonts w:ascii="Arial" w:hAnsi="Arial" w:cs="Arial"/>
          <w:b/>
          <w:i/>
          <w:sz w:val="20"/>
          <w:szCs w:val="20"/>
        </w:rPr>
        <w:lastRenderedPageBreak/>
        <w:t xml:space="preserve">las dependencias, entidades y organismos, solamente podrá efectuarse previa verificación de la Administración y autorización de la Contraloría. Debiendo hacerse las anotaciones registrales que correspondan en el inventario, así como en el Catálogo General de Bienes del Municipio”; </w:t>
      </w:r>
      <w:r w:rsidRPr="00404883">
        <w:rPr>
          <w:rFonts w:ascii="Arial" w:hAnsi="Arial" w:cs="Arial"/>
          <w:i/>
          <w:sz w:val="20"/>
          <w:szCs w:val="20"/>
        </w:rPr>
        <w:t xml:space="preserve">se levanta la presente acta con la finalidad de hacer constar la verificación y autorización de </w:t>
      </w:r>
      <w:r w:rsidRPr="00404883">
        <w:rPr>
          <w:rFonts w:ascii="Arial" w:hAnsi="Arial" w:cs="Arial"/>
          <w:b/>
          <w:i/>
          <w:sz w:val="20"/>
          <w:szCs w:val="20"/>
        </w:rPr>
        <w:t xml:space="preserve">590 BIENES MUEBLES y 14 partes de equipo </w:t>
      </w:r>
      <w:r w:rsidRPr="00404883">
        <w:rPr>
          <w:rFonts w:ascii="Arial" w:hAnsi="Arial" w:cs="Arial"/>
          <w:i/>
          <w:sz w:val="20"/>
          <w:szCs w:val="20"/>
        </w:rPr>
        <w:t>para su baja.</w:t>
      </w:r>
      <w:r w:rsidRPr="00404883">
        <w:rPr>
          <w:rFonts w:ascii="Arial" w:hAnsi="Arial" w:cs="Arial"/>
          <w:i/>
          <w:sz w:val="20"/>
          <w:szCs w:val="20"/>
        </w:rPr>
        <w:tab/>
      </w:r>
    </w:p>
    <w:p w:rsidR="00143974" w:rsidRPr="00404883" w:rsidRDefault="00143974" w:rsidP="00143974">
      <w:pPr>
        <w:ind w:left="1418" w:right="616" w:firstLine="709"/>
        <w:jc w:val="center"/>
        <w:rPr>
          <w:rFonts w:ascii="Arial" w:hAnsi="Arial" w:cs="Arial"/>
          <w:b/>
          <w:i/>
          <w:sz w:val="20"/>
          <w:szCs w:val="20"/>
        </w:rPr>
      </w:pPr>
      <w:r w:rsidRPr="00404883">
        <w:rPr>
          <w:rFonts w:ascii="Arial" w:hAnsi="Arial" w:cs="Arial"/>
          <w:b/>
          <w:i/>
          <w:sz w:val="20"/>
          <w:szCs w:val="20"/>
        </w:rPr>
        <w:t>ACUERDO DE AUTORIZACIÓN</w:t>
      </w:r>
    </w:p>
    <w:p w:rsidR="00143974" w:rsidRPr="00404883" w:rsidRDefault="00143974" w:rsidP="00143974">
      <w:pPr>
        <w:ind w:left="1418" w:right="616"/>
        <w:jc w:val="both"/>
        <w:rPr>
          <w:rFonts w:ascii="Arial" w:hAnsi="Arial" w:cs="Arial"/>
          <w:i/>
          <w:sz w:val="20"/>
          <w:szCs w:val="20"/>
        </w:rPr>
      </w:pPr>
      <w:r w:rsidRPr="00404883">
        <w:rPr>
          <w:rFonts w:ascii="Arial" w:hAnsi="Arial" w:cs="Arial"/>
          <w:i/>
          <w:sz w:val="20"/>
          <w:szCs w:val="20"/>
        </w:rPr>
        <w:t xml:space="preserve">En este sentido, atento a las revisiones y verificaciones efectuadas a los expedientes que integran las constancias relativas a los bienes presentados para su baja del inventario, se determina con fundamento en el artículo 30 fracción III y 39 del Reglamento de Bienes Muebles para el Municipio de Campeche, que se autoriza se turne al cabildo para su baja definitiva y desincorporación del patrimonio del Municipio de Campeche, los </w:t>
      </w:r>
      <w:r w:rsidRPr="00404883">
        <w:rPr>
          <w:rFonts w:ascii="Arial" w:hAnsi="Arial" w:cs="Arial"/>
          <w:b/>
          <w:i/>
          <w:sz w:val="20"/>
          <w:szCs w:val="20"/>
        </w:rPr>
        <w:t xml:space="preserve">590 BIENES MUEBLES y 14 partes de equipo </w:t>
      </w:r>
      <w:r w:rsidRPr="00404883">
        <w:rPr>
          <w:rFonts w:ascii="Arial" w:hAnsi="Arial" w:cs="Arial"/>
          <w:i/>
          <w:sz w:val="20"/>
          <w:szCs w:val="20"/>
        </w:rPr>
        <w:t xml:space="preserve">antes listados acorde a lo que señala el artículo 31 del Reglamento previamente citado, debidamente identificados y descritos en el </w:t>
      </w:r>
      <w:r w:rsidRPr="00404883">
        <w:rPr>
          <w:rFonts w:ascii="Arial" w:hAnsi="Arial" w:cs="Arial"/>
          <w:b/>
          <w:i/>
          <w:sz w:val="20"/>
          <w:szCs w:val="20"/>
        </w:rPr>
        <w:t xml:space="preserve">ANEXO I (153 BIENES MUEBLES), ANEXO II (437 BIENES MUEBLES), ANEXO III (14 PARTES DE EQUIPO) </w:t>
      </w:r>
      <w:r w:rsidRPr="00404883">
        <w:rPr>
          <w:rFonts w:ascii="Arial" w:hAnsi="Arial" w:cs="Arial"/>
          <w:i/>
          <w:sz w:val="20"/>
          <w:szCs w:val="20"/>
        </w:rPr>
        <w:t xml:space="preserve">que forman parte de la presente acta, denominados </w:t>
      </w:r>
      <w:r w:rsidRPr="00404883">
        <w:rPr>
          <w:rFonts w:ascii="Arial" w:hAnsi="Arial" w:cs="Arial"/>
          <w:b/>
          <w:i/>
          <w:sz w:val="20"/>
          <w:szCs w:val="20"/>
        </w:rPr>
        <w:t xml:space="preserve">RELACIÓN DE BIENES INSERVIBLES PARA BAJA CONTABILIZADOS, RELACIÓN DE BIENES INSERVIBLES PARA BAJA NO CONTABILIZADOS Y  RELACIÓN DE PARTES DE EQUIPOS INSERVIBLES PARA BAJA CONTABILIZADOS, QUE SE ENCUENTRAN EN CONDICIONES NO APTAS PARA LA PRESTACION DEL SERVICIO O EL EJERCICIO DE LA FUNCION PUBLICA CORRESPONDIENTES A LAS DIVERSAS AREAS QUE COMPONEN EL MUNICIPIO, </w:t>
      </w:r>
      <w:r w:rsidRPr="00404883">
        <w:rPr>
          <w:rFonts w:ascii="Arial" w:hAnsi="Arial" w:cs="Arial"/>
          <w:i/>
          <w:sz w:val="20"/>
          <w:szCs w:val="20"/>
        </w:rPr>
        <w:t>los cuales se tienen aquí por reproducidos como si a la letra se insertasen para todos los efectos legales a que haya lugar.</w:t>
      </w:r>
    </w:p>
    <w:p w:rsidR="00143974" w:rsidRPr="00404883" w:rsidRDefault="00143974" w:rsidP="00143974">
      <w:pPr>
        <w:ind w:left="1418" w:right="616" w:firstLine="709"/>
        <w:jc w:val="center"/>
        <w:rPr>
          <w:rFonts w:ascii="Arial" w:hAnsi="Arial" w:cs="Arial"/>
          <w:b/>
          <w:i/>
          <w:sz w:val="20"/>
          <w:szCs w:val="20"/>
        </w:rPr>
      </w:pPr>
      <w:r w:rsidRPr="00404883">
        <w:rPr>
          <w:rFonts w:ascii="Arial" w:hAnsi="Arial" w:cs="Arial"/>
          <w:b/>
          <w:i/>
          <w:sz w:val="20"/>
          <w:szCs w:val="20"/>
        </w:rPr>
        <w:t>HORA Y FECHA DE CIERRE</w:t>
      </w:r>
    </w:p>
    <w:p w:rsidR="00143974" w:rsidRPr="00404883" w:rsidRDefault="00143974" w:rsidP="00143974">
      <w:pPr>
        <w:ind w:left="1418" w:right="616"/>
        <w:jc w:val="both"/>
        <w:rPr>
          <w:rFonts w:ascii="Arial" w:hAnsi="Arial" w:cs="Arial"/>
          <w:i/>
          <w:sz w:val="20"/>
          <w:szCs w:val="20"/>
        </w:rPr>
      </w:pPr>
      <w:r w:rsidRPr="00404883">
        <w:rPr>
          <w:rFonts w:ascii="Arial" w:hAnsi="Arial" w:cs="Arial"/>
          <w:i/>
          <w:sz w:val="20"/>
          <w:szCs w:val="20"/>
        </w:rPr>
        <w:t xml:space="preserve">No existiendo algún otro asunto que tratar, se declara concluida la presente acta y acuerdo de autorización para la baja de 590 Bienes Muebles y 14 Partes de Equipo inservibles, siendo las doce horas del día 18 (dieciocho) del mes de noviembre del año 2020 (dos mil veinte), firmando al calce y margen quienes en ella intervinieron para debida constancia legal. </w:t>
      </w:r>
      <w:r w:rsidRPr="00404883">
        <w:rPr>
          <w:rFonts w:ascii="Arial" w:hAnsi="Arial" w:cs="Arial"/>
          <w:i/>
          <w:sz w:val="20"/>
          <w:szCs w:val="20"/>
        </w:rPr>
        <w:tab/>
      </w:r>
    </w:p>
    <w:p w:rsidR="00143974" w:rsidRPr="00404883" w:rsidRDefault="00143974" w:rsidP="00143974">
      <w:pPr>
        <w:ind w:left="1418" w:right="616"/>
        <w:jc w:val="both"/>
        <w:rPr>
          <w:rFonts w:ascii="Arial" w:hAnsi="Arial" w:cs="Arial"/>
          <w:b/>
          <w:i/>
          <w:sz w:val="20"/>
          <w:szCs w:val="20"/>
        </w:rPr>
      </w:pPr>
      <w:r w:rsidRPr="00404883">
        <w:rPr>
          <w:rFonts w:ascii="Arial" w:hAnsi="Arial" w:cs="Arial"/>
          <w:b/>
          <w:i/>
          <w:sz w:val="20"/>
          <w:szCs w:val="20"/>
        </w:rPr>
        <w:t xml:space="preserve">C. LIC. CARLOS E MANUEL ROSADO ZETINA, </w:t>
      </w:r>
      <w:r w:rsidRPr="00404883">
        <w:rPr>
          <w:rFonts w:ascii="Arial" w:hAnsi="Arial" w:cs="Arial"/>
          <w:i/>
          <w:sz w:val="20"/>
          <w:szCs w:val="20"/>
        </w:rPr>
        <w:t xml:space="preserve">Director de Administración; </w:t>
      </w:r>
      <w:r w:rsidRPr="00404883">
        <w:rPr>
          <w:rFonts w:ascii="Arial" w:hAnsi="Arial" w:cs="Arial"/>
          <w:b/>
          <w:i/>
          <w:sz w:val="20"/>
          <w:szCs w:val="20"/>
        </w:rPr>
        <w:t xml:space="preserve">C. ING. JUAN DE LA CRUZ YAH SANCHEZ, </w:t>
      </w:r>
      <w:r w:rsidRPr="00404883">
        <w:rPr>
          <w:rFonts w:ascii="Arial" w:hAnsi="Arial" w:cs="Arial"/>
          <w:i/>
          <w:sz w:val="20"/>
          <w:szCs w:val="20"/>
        </w:rPr>
        <w:t xml:space="preserve">Subdirector de Servicios Generales y el </w:t>
      </w:r>
      <w:r w:rsidRPr="00404883">
        <w:rPr>
          <w:rFonts w:ascii="Arial" w:hAnsi="Arial" w:cs="Arial"/>
          <w:b/>
          <w:i/>
          <w:sz w:val="20"/>
          <w:szCs w:val="20"/>
        </w:rPr>
        <w:t xml:space="preserve">C. M. EN A. SERGIO A. NOVELO ROSADO, </w:t>
      </w:r>
      <w:r w:rsidRPr="00404883">
        <w:rPr>
          <w:rFonts w:ascii="Arial" w:hAnsi="Arial" w:cs="Arial"/>
          <w:i/>
          <w:sz w:val="20"/>
          <w:szCs w:val="20"/>
        </w:rPr>
        <w:t xml:space="preserve">Titular del Órgano Interno de Control del Municipio de Campeche, y </w:t>
      </w:r>
      <w:r w:rsidRPr="00404883">
        <w:rPr>
          <w:rFonts w:ascii="Arial" w:hAnsi="Arial" w:cs="Arial"/>
          <w:b/>
          <w:i/>
          <w:sz w:val="20"/>
          <w:szCs w:val="20"/>
        </w:rPr>
        <w:t xml:space="preserve">C. MARCIAL ENRIQUE MAGADAN ARAGON, </w:t>
      </w:r>
      <w:r w:rsidRPr="00404883">
        <w:rPr>
          <w:rFonts w:ascii="Arial" w:hAnsi="Arial" w:cs="Arial"/>
          <w:i/>
          <w:sz w:val="20"/>
          <w:szCs w:val="20"/>
        </w:rPr>
        <w:t>Jefe del Departamento de Control Patrimonial adscrito a la Subdirección de Servicios Generales (Rúbricas).</w:t>
      </w:r>
    </w:p>
    <w:p w:rsidR="00143974" w:rsidRPr="00404883" w:rsidRDefault="00143974" w:rsidP="00143974">
      <w:pPr>
        <w:autoSpaceDE w:val="0"/>
        <w:autoSpaceDN w:val="0"/>
        <w:adjustRightInd w:val="0"/>
        <w:ind w:left="851"/>
        <w:jc w:val="both"/>
        <w:rPr>
          <w:rFonts w:ascii="Arial" w:hAnsi="Arial" w:cs="Arial"/>
          <w:i/>
          <w:sz w:val="20"/>
          <w:szCs w:val="20"/>
        </w:rPr>
      </w:pPr>
      <w:r w:rsidRPr="00404883">
        <w:rPr>
          <w:rFonts w:ascii="Arial" w:hAnsi="Arial" w:cs="Arial"/>
          <w:i/>
          <w:sz w:val="20"/>
          <w:szCs w:val="20"/>
        </w:rPr>
        <w:t xml:space="preserve">Enterados de tal propósito los integrantes de la Comisión Edilicia de Hacienda se abocaron al estudio del presente asunto conforme a los siguientes: </w:t>
      </w:r>
    </w:p>
    <w:p w:rsidR="00143974" w:rsidRPr="00404883" w:rsidRDefault="00143974" w:rsidP="00143974">
      <w:pPr>
        <w:autoSpaceDE w:val="0"/>
        <w:autoSpaceDN w:val="0"/>
        <w:adjustRightInd w:val="0"/>
        <w:ind w:left="851"/>
        <w:jc w:val="center"/>
        <w:rPr>
          <w:rFonts w:ascii="Arial" w:hAnsi="Arial" w:cs="Arial"/>
          <w:b/>
          <w:i/>
          <w:sz w:val="20"/>
          <w:szCs w:val="20"/>
        </w:rPr>
      </w:pPr>
      <w:r w:rsidRPr="00404883">
        <w:rPr>
          <w:rFonts w:ascii="Arial" w:hAnsi="Arial" w:cs="Arial"/>
          <w:b/>
          <w:i/>
          <w:sz w:val="20"/>
          <w:szCs w:val="20"/>
        </w:rPr>
        <w:t>C O N S I D E R A N D O S</w:t>
      </w:r>
    </w:p>
    <w:p w:rsidR="00143974" w:rsidRPr="00404883" w:rsidRDefault="00143974" w:rsidP="00143974">
      <w:pPr>
        <w:autoSpaceDE w:val="0"/>
        <w:autoSpaceDN w:val="0"/>
        <w:adjustRightInd w:val="0"/>
        <w:ind w:left="851"/>
        <w:jc w:val="both"/>
        <w:rPr>
          <w:rFonts w:ascii="Arial" w:hAnsi="Arial" w:cs="Arial"/>
          <w:i/>
          <w:sz w:val="20"/>
          <w:szCs w:val="20"/>
        </w:rPr>
      </w:pPr>
      <w:r w:rsidRPr="00404883">
        <w:rPr>
          <w:rFonts w:ascii="Arial" w:hAnsi="Arial" w:cs="Arial"/>
          <w:b/>
          <w:i/>
          <w:sz w:val="20"/>
          <w:szCs w:val="20"/>
        </w:rPr>
        <w:t>I.-</w:t>
      </w:r>
      <w:r w:rsidRPr="00404883">
        <w:rPr>
          <w:rFonts w:ascii="Arial" w:hAnsi="Arial" w:cs="Arial"/>
          <w:i/>
          <w:sz w:val="20"/>
          <w:szCs w:val="20"/>
        </w:rPr>
        <w:t xml:space="preserve"> Que el acta circunstanciada para hacer constar el destino final de bienes muebles, de fecha 18 de noviembre del año 2020, tuvo por objeto iniciar el procedimiento para la baja de bienes muebles, de conformidad con el artículo 28 fracción XXII del </w:t>
      </w:r>
      <w:r w:rsidRPr="00404883">
        <w:rPr>
          <w:rFonts w:ascii="Arial" w:hAnsi="Arial" w:cs="Arial"/>
          <w:i/>
          <w:color w:val="000000"/>
          <w:sz w:val="20"/>
          <w:szCs w:val="20"/>
        </w:rPr>
        <w:t xml:space="preserve">Reglamento de la </w:t>
      </w:r>
      <w:r w:rsidRPr="00404883">
        <w:rPr>
          <w:rFonts w:ascii="Arial" w:hAnsi="Arial" w:cs="Arial"/>
          <w:i/>
          <w:color w:val="000000"/>
          <w:sz w:val="20"/>
          <w:szCs w:val="20"/>
        </w:rPr>
        <w:lastRenderedPageBreak/>
        <w:t>Administración Pública Centralizada y Paramunicipal del Municipio de Campeche</w:t>
      </w:r>
      <w:r w:rsidRPr="00404883">
        <w:rPr>
          <w:rFonts w:ascii="Arial" w:hAnsi="Arial" w:cs="Arial"/>
          <w:i/>
          <w:sz w:val="20"/>
          <w:szCs w:val="20"/>
        </w:rPr>
        <w:t>; y regularizar el inventario de bienes muebles de propiedad municipal, que por su uso, estado físico o cualidad técnica, ya no resultan útiles o funcionales para el servicio al que se encontraban destinados y son nulas sus posibilidades de rehabilitación o aprovechamiento, y otros bienes que no son susceptibles de ser rehabilitados o reasignados a otras áreas.</w:t>
      </w:r>
    </w:p>
    <w:p w:rsidR="00143974" w:rsidRPr="00404883" w:rsidRDefault="00143974" w:rsidP="00143974">
      <w:pPr>
        <w:autoSpaceDE w:val="0"/>
        <w:autoSpaceDN w:val="0"/>
        <w:adjustRightInd w:val="0"/>
        <w:ind w:left="851"/>
        <w:jc w:val="both"/>
        <w:rPr>
          <w:rFonts w:ascii="Arial" w:hAnsi="Arial" w:cs="Arial"/>
          <w:i/>
          <w:sz w:val="20"/>
          <w:szCs w:val="20"/>
        </w:rPr>
      </w:pPr>
      <w:r w:rsidRPr="00404883">
        <w:rPr>
          <w:rFonts w:ascii="Arial" w:hAnsi="Arial" w:cs="Arial"/>
          <w:b/>
          <w:i/>
          <w:sz w:val="20"/>
          <w:szCs w:val="20"/>
        </w:rPr>
        <w:t>II.-</w:t>
      </w:r>
      <w:r w:rsidRPr="00404883">
        <w:rPr>
          <w:rFonts w:ascii="Arial" w:hAnsi="Arial" w:cs="Arial"/>
          <w:i/>
          <w:sz w:val="20"/>
          <w:szCs w:val="20"/>
        </w:rPr>
        <w:t xml:space="preserve"> Que dentro del inventario general de bienes muebles que se encuentran bajo resguardo de las distintas áreas del Municipio de Campeche, se encuentran diversos bienes que debido a su estado físico o cualidades técnicas no resultan útiles ni funcionales para brindar el servicio para el que fueron adquiridos y adscritos a las diversas áreas del Municipio de Campeche, por estar en calidad de desecho o chatarra, así como incosteables para su reparación; bienes que se relacionan a continuación: </w:t>
      </w:r>
    </w:p>
    <w:p w:rsidR="00143974" w:rsidRPr="00404883" w:rsidRDefault="00143974" w:rsidP="00143974">
      <w:pPr>
        <w:ind w:left="851"/>
        <w:jc w:val="center"/>
        <w:rPr>
          <w:rFonts w:ascii="Arial" w:hAnsi="Arial" w:cs="Arial"/>
          <w:b/>
          <w:bCs/>
          <w:i/>
          <w:sz w:val="20"/>
          <w:szCs w:val="20"/>
          <w:lang w:eastAsia="es-MX"/>
        </w:rPr>
      </w:pPr>
      <w:r w:rsidRPr="00404883">
        <w:rPr>
          <w:rFonts w:ascii="Arial" w:hAnsi="Arial" w:cs="Arial"/>
          <w:b/>
          <w:bCs/>
          <w:i/>
          <w:sz w:val="20"/>
          <w:szCs w:val="20"/>
          <w:lang w:eastAsia="es-MX"/>
        </w:rPr>
        <w:t>RELACIÓN DE BIENES INSERVIBLES PARA BAJA   -   NO CONTABILIZADOS</w:t>
      </w:r>
    </w:p>
    <w:tbl>
      <w:tblPr>
        <w:tblStyle w:val="Tablaconcuadrcula"/>
        <w:tblW w:w="0" w:type="auto"/>
        <w:tblInd w:w="846" w:type="dxa"/>
        <w:tblLook w:val="04A0" w:firstRow="1" w:lastRow="0" w:firstColumn="1" w:lastColumn="0" w:noHBand="0" w:noVBand="1"/>
      </w:tblPr>
      <w:tblGrid>
        <w:gridCol w:w="4678"/>
        <w:gridCol w:w="3304"/>
      </w:tblGrid>
      <w:tr w:rsidR="00143974" w:rsidRPr="00404883" w:rsidTr="009C1B17">
        <w:tc>
          <w:tcPr>
            <w:tcW w:w="4678" w:type="dxa"/>
            <w:shd w:val="clear" w:color="auto" w:fill="BFBFBF" w:themeFill="background1" w:themeFillShade="BF"/>
          </w:tcPr>
          <w:p w:rsidR="00143974" w:rsidRPr="00404883" w:rsidRDefault="00143974" w:rsidP="00143974">
            <w:pPr>
              <w:autoSpaceDE w:val="0"/>
              <w:autoSpaceDN w:val="0"/>
              <w:adjustRightInd w:val="0"/>
              <w:ind w:left="851"/>
              <w:jc w:val="center"/>
              <w:rPr>
                <w:rFonts w:ascii="Arial" w:hAnsi="Arial" w:cs="Arial"/>
                <w:b/>
                <w:i/>
                <w:sz w:val="16"/>
                <w:szCs w:val="16"/>
              </w:rPr>
            </w:pPr>
            <w:r w:rsidRPr="00404883">
              <w:rPr>
                <w:rFonts w:ascii="Arial" w:hAnsi="Arial" w:cs="Arial"/>
                <w:b/>
                <w:i/>
                <w:sz w:val="16"/>
                <w:szCs w:val="16"/>
              </w:rPr>
              <w:t>DESCRIPCIÓN DEL BIEN</w:t>
            </w:r>
          </w:p>
        </w:tc>
        <w:tc>
          <w:tcPr>
            <w:tcW w:w="3304" w:type="dxa"/>
            <w:shd w:val="clear" w:color="auto" w:fill="BFBFBF" w:themeFill="background1" w:themeFillShade="BF"/>
          </w:tcPr>
          <w:p w:rsidR="00143974" w:rsidRPr="00404883" w:rsidRDefault="00143974" w:rsidP="00143974">
            <w:pPr>
              <w:autoSpaceDE w:val="0"/>
              <w:autoSpaceDN w:val="0"/>
              <w:adjustRightInd w:val="0"/>
              <w:ind w:left="851"/>
              <w:jc w:val="center"/>
              <w:rPr>
                <w:rFonts w:ascii="Arial" w:hAnsi="Arial" w:cs="Arial"/>
                <w:b/>
                <w:i/>
                <w:sz w:val="16"/>
                <w:szCs w:val="16"/>
              </w:rPr>
            </w:pPr>
            <w:r w:rsidRPr="00404883">
              <w:rPr>
                <w:rFonts w:ascii="Arial" w:hAnsi="Arial" w:cs="Arial"/>
                <w:b/>
                <w:i/>
                <w:sz w:val="16"/>
                <w:szCs w:val="16"/>
              </w:rPr>
              <w:t>UNIDAD ADMINISTRATIVA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lang w:eastAsia="es-MX"/>
              </w:rPr>
            </w:pPr>
            <w:r w:rsidRPr="00404883">
              <w:rPr>
                <w:rFonts w:ascii="Arial" w:hAnsi="Arial" w:cs="Arial"/>
                <w:i/>
                <w:color w:val="000000"/>
                <w:sz w:val="16"/>
                <w:szCs w:val="16"/>
              </w:rPr>
              <w:t>TRES BARRETAS DE 1.80 CMS.</w:t>
            </w:r>
          </w:p>
        </w:tc>
        <w:tc>
          <w:tcPr>
            <w:tcW w:w="3304" w:type="dxa"/>
            <w:vAlign w:val="bottom"/>
          </w:tcPr>
          <w:p w:rsidR="00143974" w:rsidRPr="00404883" w:rsidRDefault="00143974" w:rsidP="00143974">
            <w:pPr>
              <w:ind w:left="851"/>
              <w:rPr>
                <w:rFonts w:ascii="Arial" w:hAnsi="Arial" w:cs="Arial"/>
                <w:i/>
                <w:color w:val="000000"/>
                <w:sz w:val="16"/>
                <w:szCs w:val="16"/>
                <w:lang w:eastAsia="es-MX"/>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 COLOR GRIS C/NEGRO DE 3 CAJONES Y 1 GAVETA MED. 118 X 88 X 72 CM. S/M.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SECRETARIAL CON CUBIERTA DE FORMICA CON 2 CAJONES COLOR BEIGE MED 1.20X60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METALICO CON CUBIERTA DE FORMICA DE 1 CAJON COLOR GRIS.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MESA DE TRABAJO METALICA COLOR NEGRO MED. 153 X 86.5 X 78 CM. C/ UN CAJON.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MUEBLE DE MADERA TIPO MOSTRADOR MED. 231 X 110 X 45.5 CM. COLOR GRIS S/M.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SILLON CON FORRO EN PLIANA COLOR CAFE (27356).</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CONO DE SE±ALAMIENTO REFLEJANTE DE 75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CONO DE SE±ALAMIENTO REFLEJANTE DE 75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CONO DE SE±ALAMIENTO REFLEJANTE DE 75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CONO DE SE±ALAMIENTO REFLEJANTE DE 75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CONO DE SE±ALAMIENTO REFLEJANTE DE 75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9C1B17" w:rsidP="00143974">
            <w:pPr>
              <w:ind w:left="851"/>
              <w:rPr>
                <w:rFonts w:ascii="Arial" w:hAnsi="Arial" w:cs="Arial"/>
                <w:i/>
                <w:color w:val="000000"/>
                <w:sz w:val="16"/>
                <w:szCs w:val="16"/>
              </w:rPr>
            </w:pPr>
            <w:r w:rsidRPr="00404883">
              <w:rPr>
                <w:rFonts w:ascii="Arial" w:hAnsi="Arial" w:cs="Arial"/>
                <w:i/>
                <w:color w:val="000000"/>
                <w:sz w:val="16"/>
                <w:szCs w:val="16"/>
              </w:rPr>
              <w:t xml:space="preserve">CAJA DE HERRAMIENTAS </w:t>
            </w:r>
            <w:proofErr w:type="gramStart"/>
            <w:r w:rsidRPr="00404883">
              <w:rPr>
                <w:rFonts w:ascii="Arial" w:hAnsi="Arial" w:cs="Arial"/>
                <w:i/>
                <w:color w:val="000000"/>
                <w:sz w:val="16"/>
                <w:szCs w:val="16"/>
              </w:rPr>
              <w:t>PLÁ</w:t>
            </w:r>
            <w:r w:rsidR="00143974" w:rsidRPr="00404883">
              <w:rPr>
                <w:rFonts w:ascii="Arial" w:hAnsi="Arial" w:cs="Arial"/>
                <w:i/>
                <w:color w:val="000000"/>
                <w:sz w:val="16"/>
                <w:szCs w:val="16"/>
              </w:rPr>
              <w:t>STICO  MCA</w:t>
            </w:r>
            <w:proofErr w:type="gramEnd"/>
            <w:r w:rsidR="00143974" w:rsidRPr="00404883">
              <w:rPr>
                <w:rFonts w:ascii="Arial" w:hAnsi="Arial" w:cs="Arial"/>
                <w:i/>
                <w:color w:val="000000"/>
                <w:sz w:val="16"/>
                <w:szCs w:val="16"/>
              </w:rPr>
              <w:t>. TRUPPER GRANDE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METALICO PRINTAFORM DE 2 CAJONES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PERICA NO. 12.</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GRABADOR DVD-WR +R/R MCA. LITE-ON NEGRO/BLANCO DOUBLES LAYER SERIE:L-G 70HAWS065113, INSTALADA EN COMP. C/CLAVE 15602.</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TAPIZADA EN TELA CON DESCANSABRAZOS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LOCKERS METALICO MOD. 1009 CON 3 DEPTOS. 30 X 1.83 MTS. COLOR CAFE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LOCKER METALICO MOD. 1009 CON 3 DEPTOS 30 X 1.83 MTS.COLOR GRIS.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LOCKER METALICO MOD. 1009 CON 3 DEPT. 30 X 1.83 MTS. COLOR CAFE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LOCKER METALICO MOD. 1009 CON 3 DEPTOS. 30 X 1.83 MTS. COLOR CAFE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CDP 500VA 4 CONTACTOS SERIE: 1407160860624.</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IMPRESORA LASER HP  P1102W 19 PPM COLOR NEGRO SERIE: VND3P19971.</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METALICO DE 2 CAJONES.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VOLTIMETRO AMPERIMETRO </w:t>
            </w:r>
            <w:proofErr w:type="gramStart"/>
            <w:r w:rsidRPr="00404883">
              <w:rPr>
                <w:rFonts w:ascii="Arial" w:hAnsi="Arial" w:cs="Arial"/>
                <w:i/>
                <w:color w:val="000000"/>
                <w:sz w:val="16"/>
                <w:szCs w:val="16"/>
              </w:rPr>
              <w:t>DIGITAL  DE</w:t>
            </w:r>
            <w:proofErr w:type="gramEnd"/>
            <w:r w:rsidRPr="00404883">
              <w:rPr>
                <w:rFonts w:ascii="Arial" w:hAnsi="Arial" w:cs="Arial"/>
                <w:i/>
                <w:color w:val="000000"/>
                <w:sz w:val="16"/>
                <w:szCs w:val="16"/>
              </w:rPr>
              <w:t xml:space="preserve"> GANCHO  MARCA TULMEX MOD. 16-100 SERIE: H140502475</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VOLTIMETRO AMPERIMETRO </w:t>
            </w:r>
            <w:proofErr w:type="gramStart"/>
            <w:r w:rsidRPr="00404883">
              <w:rPr>
                <w:rFonts w:ascii="Arial" w:hAnsi="Arial" w:cs="Arial"/>
                <w:i/>
                <w:color w:val="000000"/>
                <w:sz w:val="16"/>
                <w:szCs w:val="16"/>
              </w:rPr>
              <w:t>DIGITAL  DE</w:t>
            </w:r>
            <w:proofErr w:type="gramEnd"/>
            <w:r w:rsidRPr="00404883">
              <w:rPr>
                <w:rFonts w:ascii="Arial" w:hAnsi="Arial" w:cs="Arial"/>
                <w:i/>
                <w:color w:val="000000"/>
                <w:sz w:val="16"/>
                <w:szCs w:val="16"/>
              </w:rPr>
              <w:t xml:space="preserve"> GANCHO MARCA TULMEX  MOD. 16-100 SERIE: H140502467</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ROTOMARTILLO DE 1/2" 850</w:t>
            </w:r>
            <w:proofErr w:type="gramStart"/>
            <w:r w:rsidRPr="00404883">
              <w:rPr>
                <w:rFonts w:ascii="Arial" w:hAnsi="Arial" w:cs="Arial"/>
                <w:i/>
                <w:color w:val="000000"/>
                <w:sz w:val="16"/>
                <w:szCs w:val="16"/>
              </w:rPr>
              <w:t>W  MOD</w:t>
            </w:r>
            <w:proofErr w:type="gramEnd"/>
            <w:r w:rsidRPr="00404883">
              <w:rPr>
                <w:rFonts w:ascii="Arial" w:hAnsi="Arial" w:cs="Arial"/>
                <w:i/>
                <w:color w:val="000000"/>
                <w:sz w:val="16"/>
                <w:szCs w:val="16"/>
              </w:rPr>
              <w:t>. RM812B MCA. URREA.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ROTOMARTILLO DE 1/2" 850</w:t>
            </w:r>
            <w:proofErr w:type="gramStart"/>
            <w:r w:rsidRPr="00404883">
              <w:rPr>
                <w:rFonts w:ascii="Arial" w:hAnsi="Arial" w:cs="Arial"/>
                <w:i/>
                <w:color w:val="000000"/>
                <w:sz w:val="16"/>
                <w:szCs w:val="16"/>
              </w:rPr>
              <w:t>W  MOD</w:t>
            </w:r>
            <w:proofErr w:type="gramEnd"/>
            <w:r w:rsidRPr="00404883">
              <w:rPr>
                <w:rFonts w:ascii="Arial" w:hAnsi="Arial" w:cs="Arial"/>
                <w:i/>
                <w:color w:val="000000"/>
                <w:sz w:val="16"/>
                <w:szCs w:val="16"/>
              </w:rPr>
              <w:t>. RM812B MCA. URREA.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ROTOMARTILLO DE 1/2" 850</w:t>
            </w:r>
            <w:proofErr w:type="gramStart"/>
            <w:r w:rsidRPr="00404883">
              <w:rPr>
                <w:rFonts w:ascii="Arial" w:hAnsi="Arial" w:cs="Arial"/>
                <w:i/>
                <w:color w:val="000000"/>
                <w:sz w:val="16"/>
                <w:szCs w:val="16"/>
              </w:rPr>
              <w:t>W  MOD</w:t>
            </w:r>
            <w:proofErr w:type="gramEnd"/>
            <w:r w:rsidRPr="00404883">
              <w:rPr>
                <w:rFonts w:ascii="Arial" w:hAnsi="Arial" w:cs="Arial"/>
                <w:i/>
                <w:color w:val="000000"/>
                <w:sz w:val="16"/>
                <w:szCs w:val="16"/>
              </w:rPr>
              <w:t>. RM812B MCA. URREA.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QUEMADOR EXTENO OMEGA MOD. CDRW5529ZEX1 S:3TBE4100M1.</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VOLTI-AMPERIMETRO DIGITAL DE GANCHO MODELO 16-100 TULME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VOLTI-AMPERIMETRO DE GANCHO MODELO 16-100 TULME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PÚBLICO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SOLA BASIC DE 4 ENCHUFES S: T07B02587 (DIRECCIÓN DE ATENCIÓN A COMUNIDADES RURALES Y ASUNTOS INDÍGENAS)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ATENCIÓN A COMUNIDADES RURALES Y ASUNTOS INDÍGENAS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GENOVA LINEA ITALIA COLOR NEGRO CON MALLA ACOJINADA. (DIRECCIÓN DE ATENCIÓN A COMUNIDADES RURALES Y ASUNTOS INDÍGENAS)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ATENCIÓN A COMUNIDADES RURALES Y ASUNTOS INDÍGENAS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GENOVA LINEA ITALIA COLOR NEGRO CON MALLA ACOJINADA (DIRECCIÓN DE ATENCIÓN A COMUNIDADES RURALES Y ASUNTOS INDÍGENAS)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ATENCIÓN A COMUNIDADES RURALES Y ASUNTOS INDÍGENAS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GENOVA LINEA ITALIA COLOR NEGRO CON MALLA ACOJINADA (DIRECCIÓN DE ATENCIÓN A COMUNIDADES RURALES Y ASUNTOS INDÍGENAS)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ATENCIÓN A COMUNIDADES RURALES Y ASUNTOS INDÍGENAS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PEDESTAL MARCA LASKO COLOR GRIS MOD. 4820 (DIRECCIÓN DE ATENCIÓN A COMUNIDADES RURALES Y ASUNTOS INDÍGENAS)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ATENCIÓN A COMUNIDADES RURALES Y ASUNTOS INDÍGENAS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GUILLOTINA GBC CLASSIC CUT CL300 (DIRECCIÓN DE ATENCIÓN A COMUNIDADES RURALES Y ASUNTOS INDÍGENAS)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ATENCIÓN A COMUNIDADES RURALES Y ASUNTOS INDÍGENAS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SCANER CON ALIMENTADOR DE DOCUMENTOS FUJITSU F15015-C SERIE: F15015C006247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PORTA PAPELES METALICO DE 3 DIVISIONES, MARCA RIVIERA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MAQUINA DE ESCRIBIR MANUAL COLOR GRIS MARCA OLIVETTI 98 SERIE 1053783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ACOJINADA FORRADA EN PLIANA COLOR NEGRO MCA. GENOVA.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PLEGABLE ACOJINADA COLOR BEIGE.(DIRECCIÓN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CALCULADORA PRINTAFORM MOD. 1454. (NURY).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CALCULADORA PRINTAFORM MOD. 1454. (RUBI).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DISCO </w:t>
            </w:r>
            <w:proofErr w:type="gramStart"/>
            <w:r w:rsidRPr="00404883">
              <w:rPr>
                <w:rFonts w:ascii="Arial" w:hAnsi="Arial" w:cs="Arial"/>
                <w:i/>
                <w:color w:val="000000"/>
                <w:sz w:val="16"/>
                <w:szCs w:val="16"/>
              </w:rPr>
              <w:t>DURO  EXTERNO</w:t>
            </w:r>
            <w:proofErr w:type="gramEnd"/>
            <w:r w:rsidRPr="00404883">
              <w:rPr>
                <w:rFonts w:ascii="Arial" w:hAnsi="Arial" w:cs="Arial"/>
                <w:i/>
                <w:color w:val="000000"/>
                <w:sz w:val="16"/>
                <w:szCs w:val="16"/>
              </w:rPr>
              <w:t xml:space="preserve"> DE 1 TB MCA. ADATA SERIE: 1E1320113233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NOBREAK SOLA BASIC DE 8OO W. COLOR NEGRO SERIE:E07H09709.(DIRECCIÓN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CALCULADORA PRINTAFORM MOD. 1422 SERIE: 9045189.(DEPTO. DE DEPARTAMENTO DE CONTROL FINANCIERO)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DEPARTAMENTO DE CONTROL FINANCIERO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CALCULADORA PRINTAFORM MOD. 1444 SERIE: 80242394. (TESORERIA MUNICIPAL, DEPTO. DEPARTAMENTO DE CONTROL FINANCIERO)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DEPARTAMENTO DE CONTROL FINANCIERO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MAQUINA DE ESCRIBIR ELECTRICA SMITH CORONA XL-1900 MOD. SA-1 SERIE: 2050800(DEPTO. DE DEPARTAMENTO DE CONTROL FINANCIERO)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DEPARTAMENTO DE CONTROL FINANCIERO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CALCULADOR PRINTAFORM MOD. 1419 SERIE: 80905451 (TESORERIA MUNICIPAL, DEPTO. DEPARTAMENTO DE CONTROL FINANCIERO)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DEPARTAMENTO DE CONTROL FINANCIERO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MESA PARA COMPUTADORA DE 120 x 60 CM. COLOR BLANCO (DEPTO. DE DEPARTAMENTO DE CONTROL FINANCIERO)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DEPARTAMENTO DE CONTROL FINANCIERO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SUMADORA FINANCIERA DE 12 DIGITOS MCA. PRINTAFORM SERIE: 7G02746. (TESORERIA MUNICIPAL, DEPTO. DEPARTAMENTO DE CONTROL FINANCIERO)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DEPARTAMENTO DE CONTROL FINANCIERO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MULTIFUNSIONAL HP MOD. 4180 DESKJET COLOR NEGRA SERIE: CN7854F301. (DEPTO. DE DEPARTAMENTO DE CONTROL FINANCIERO)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DEPARTAMENTO DE CONTROL FINANCIERO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SILLON EJECUTIVO DE RESPALDO ALTO EN TELA C/GAS DE DOS POSICIONES DE MCA. MILANO MOD. S328-HB.(DEPTO. DE DEPARTAMENTO DE CONTROL FINANCIERO)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DEPARTAMENTO DE CONTROL FINANCIERO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GENOVA LINEA ITALIA COLOR NEGRO CON MALLA ACOJINADA (DIRECCIÓN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MARCA VEC (DIRECCIÓN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MARCA VEC (DIRECCIÓN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MARCA VEC(DIRECCIÓN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BERNA PRINTAFORM FORRADO EN FORMICA COLOR CAFE DE 1.25 X .60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BERNA PRINTAFORM FORRADA EN FORMICA COLOR CAFE MED. 1.21 X .60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BERNA PRINTAFORM FORRADA EN FORMICA COLOR CAFE MED. 1.25 X .60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BERNA PRINTAFORM FORRADA EN FORMICA COLOR CAFE DE 1.25 X .60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BERNA PRINTAFORM FORRADA EN FORMICA COLOR CAFE 1.21 X .60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BERNA PRINTAFORM FORRADO EN FORMICA COLOR CAFE DE 1.25 X .60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SECRETARIAL DE 1.20 X 60 CMS CON 2 CAJONES (DIRECCIÓN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METALICA 4.5 PIES LLANTA REFORZADA 5 CAPAS.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METALICA 4.5 PIES LLANTA REFORZADA 5 CAPAS.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METALICA 4.5 PIES LLANTA REFORZADA 5 CAPAS.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METALICA 4.5 PIES LLANTA REFORZADA 5 CAPAS.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METALICA 4.5 PIES LLANTA REFORZADA 5 CAPAS.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METALICA 4.5 PIES LLANTA REFORZADA 5 CAPAS.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DESBROZADORA STIHL CON HILO P CP A GASOLINA SERIE: 805131542.</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BAFLE MARCA KAISER MODELO E12 SIN NUMERO DE SERIE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DE 2 CAJONES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CREDENZA DE 2 DIVISIONES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SILLA FORRADA EN TELA CON DESCANSABRAZOS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ACOJINADA COLOR CAFE METALICA MCA. RIVIERA, EN BUENAS CONDICIONES.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SILLON APILABLE CON DESCANSA BRAZOS CON CODERAS DE MADERA Y ESTRUCTURA CROMADA, EN TELA, MOD. SVI-E BARNIZ NOGAL AZUL.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SILLON APILABLE CON DESCANSA BRAZOS CON CODERAS DE MADERA Y ESTRUCTURA CROMADA, EN TELA, MOD. SVI-E BARNIZ NOGAL AZUL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MADERA PLEGABLE.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MERITRONIC SERIE: RNBB11282 (DES ECONOMICO)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PRONET 15B SOLA BASIC DE 1000 WATTS. COLOR NEGRO S:16319 (DES ECONOMICO)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 PEGABLE.(DES ECONOMICO)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 PEGABLE (DES ECONOMICO)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PRINTAFORM COLOR NEGRA DE 5 RUEDAS.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VISITA DE MALLA NEGRA ASIENTO EN VINIL ROJO S/B.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SIILA PARA VISITA SIN BRAZOS EN COLOR NEGRO CON COJIN Y FORRO NEGRO (DES ECONOMICO)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SIILA PARA VISITA SIN BRAZOS EN COLOR NEGRO CON COJIN Y FORRO VERDE.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ESCALERA SENCILLA TIPO TIJERA.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MCA. CDP COLOR NEGRO 5 ENTRADAS SERIE: 091012-02002520.</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DESKJET HP INK ADVANTAGE 1115 7.5 PPM CN57S182TZ</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AOC LED DE 19.5 · COLOR NEGRO S: AAGF89A001808</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NO BREAK TRIP LITTE SMART 550 </w:t>
            </w:r>
            <w:proofErr w:type="gramStart"/>
            <w:r w:rsidRPr="00404883">
              <w:rPr>
                <w:rFonts w:ascii="Arial" w:hAnsi="Arial" w:cs="Arial"/>
                <w:i/>
                <w:color w:val="000000"/>
                <w:sz w:val="16"/>
                <w:szCs w:val="16"/>
              </w:rPr>
              <w:t>S:AGSM</w:t>
            </w:r>
            <w:proofErr w:type="gramEnd"/>
            <w:r w:rsidRPr="00404883">
              <w:rPr>
                <w:rFonts w:ascii="Arial" w:hAnsi="Arial" w:cs="Arial"/>
                <w:i/>
                <w:color w:val="000000"/>
                <w:sz w:val="16"/>
                <w:szCs w:val="16"/>
              </w:rPr>
              <w:t>500USBKJR6. (DES ECONOMICO)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SILLON EJECUTIVO CON 5 RUEDAS Y PISTON DE ELEVACION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EJECUTIVA  DE 5 RUEDAS, PISTON DE ELEVACIÓN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METALICO COLOR GRIS C/NEGRO MED. 113 X 75 X 74 CM. DE 5 CAJONES S/M.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MCA. ISB SOLA BASIC MEROVELT COLOR NEGRO 8 ENTRADAS MOD. 1300 PLUS SERIE: Q08K82166(DES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METALICO COLOR GRIS C/NEGRO DE 2 CAJONES 1 UNA GAVETA MEDIDAS 1.14 X 76 X 76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DE 4 CAJONES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METALICO COLOR BEIGE C/GRIS DE 2 CAJONES MED. 112 X 75 X 49 CM. S/M.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METALICO MOD. 405 C/CUBIERTA DE MADERA DE 2 CAJONES COLOR GRIS, MED.1.20 X 65 X 69 CM. MCA. PM STEELE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ESC.SEC.MET. C/CUB. D/FORM.BEIGE D/2 CAJ. MED.120X60X72.5CM.MCA.ICO.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SEMIEJECUTIVO DE 4 CAJONES MARCA MONACO, COLOR GRIS.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MADERA S/M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MADERA S/M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SILLA DE MADERA S/M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MADERA S/M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TELEVISOR DE COLORES MCA. SAMSUN MOD TX01972 C/NEGRO DE 21" PANTALLA NEGRA S:3CDHB03661N C/SALIDAS Y ENTRADAS DE AUDIO Y VIDEO.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MESA DE TRABAJO METALICA CON CUBIERTA DE FORMICA DE 1.20 X 60 CM.COLOR BEIGE.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METALICO C/ CUBIERTA DE FORMICA C/1 CAJON COLOR: MOSTAZA, MED. 121 X 60 X 76 CM. S/M.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STAND TECLADO TIPO X</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SACAPUNTA ELECTRICO MCA. RIHAN MOD. TY835/B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DE VINIL COLOR NEGRA.  (FECHA FACT. 04-12-03)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DE VINIL COLOR NEGRA. (FECHA FACT. 04-12-03)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EN VINIL COLOR NEGRA.  ( FECCHA DE FACT. 04-12-03)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DE VINIL COLOR NEGRA. (FECHA FACT. 04-12-03)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DE VINIL COLOR NEGRA.  (FECHA FACT. 04-12-03)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EN VINIL COLOR NEGRA.  (FECHA FACT. 04-12-03)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EN VINIL COLOR NEGRA. (FECHA DE FACT. 04-12-03)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DE VINIL COLOR NEGRA. (FECHA FACT. 04-12-03)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EN VINIL COLOR NEGRA.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MCA. VEC COLOR BLANCO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FORRADA EN PLIANA COLOR NEGRO 5 RUEDAS MOD. AMBERES PRINTAFORM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SECRETARIAL COLOR CREMA C/2 CAJONES MED. 120 X 60 CM.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MESA DE TRABAJO DE MADERA (BODEGA VERACRUZ)                                                                                  .</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METALICO DE 4 GAVETAS MED. 43 X 62 CM. MCA. GORA,COLOR BEEIGE.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PINTARRON BCO. CHICO MED. 60 X 90</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PIZARRON DE CORCHO MARCA ESCO  DE 60 X 90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PIZARRON DE CORCHO MARCA ESCO DE 60 X 90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MARCA VEC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MARCA VEC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MARCA VEC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MARCA VEC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MESA DE TRABAJO METALICA CON CUBIERTA DE FORMICA MEDIDAS: 1.20 X 60  CM.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CAFETERA ELECTRICA MAULINEX.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MONACO MOD. S-306G PRINTAFORMT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SILLON EJECUTIVO E/TELA GRIS GASPEADO GIRATORIO MOD: S-306 C/DESCANZA BRAZOS NEGRO Y 5 RUEDAS C/ELEVACION DE GAS(DES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ESCRITORIO SECRETARIAL MOD. MONACO 304 MCA. RIVIERA, METALICO CON CUBIERTA DE FORMICA CON 2 CAJONES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SECRETARIAL MOD. MONACO 304 MCA. RIVIERA, DE 2 CAJONES, COLOR GRIS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METALICO DE DOS CAJONES COLOR NEGRO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MUEBLE PARA COMPUTADORA DE MADERA Y METAL DE 1.21 X .78 X .50 MTS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SEMIEJECUTIVA CON DESC/BRAZOS Y PISTON DE ELEVACION DE 5 RUEDAS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BERNA PRINTAFORM FORRADO EN FORMICA COLOR CAFE DE 1.25 X .60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NEBRASKA PRINTAFORM PARA COMPUTADORA .50 X 1.50 CM CON 4  RUEDAS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NEBRASKA PRINTAFORM PARA COMPUTADORA .50 X 1.05 CMS CON 4 RUEDAS.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HP DESKEJET MOD. F4280 SERIE: CN89G2910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METALICO DE 2 GAVETAS MED: .46 X .74 X .74 COLOR BEIGE.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PIZARRON DE CORCHO COLOR VERDE MED: 1.20 X 2.40 CMS.( FECHA FACT.17-03-04)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DE 2 CAJONES COLOR NEGRO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MULTIFUNCIONAL H.P.MOD F4280 30 PPM S:CN86F5919K COLOR BLANCO CON GRIS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PENINSULA NOGAL.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SECRETARIAL METALICO CON CUBIERTA DE FORMICA COLOR BIEGE DE 2 CAJONES.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ROTAFOLIO BLANCO DE .90 X 1.70 MTS. MARCA ESCO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SILLON EJECUTIVO GIRATORIO CON SISTEMA DE ELEVACION FORRADO EN PLIANA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SILLON EJECUTIVO CON DESCANZABRAZOS, GIRATORIO CON PISTON DE ELEVACION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SECRETARIAL DE MADERA PRENSADA DE 2 CAJONES COLOR NOGAL.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EJECUTIVO MET. C/BEIGE C/CUB DE FORM MCA. COMOSA MOD EISOE D/4 CAJONES MED 1.55X61X75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SILLA DE VISITA DE MALLA NEGRA ASIENTO EN VINIL ROJO(DIRECCIÓN DE DESARROLLO ECONOMICO)</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DESARROLLO ECONOMICO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SOLA BASIC MOD. T07K00542. (TESORERIA MUNICIPAL,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COMFORT DE METAL PLEGABLE COLOR NEGRO. (SUB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LAMPARA DE PIE DE 150 W IMAC BLANC.(SUB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5 RUEDAS FORRADA EN PLIANA COLOR NEGRO. (SUB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COLOR NEGRO TAPIZADA EN TELA  (TESORERIA MUNICIPAL,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SUMADORA CASIO MOD. FR-2150T SERIE: Q291101. (SUB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CDP 500 VA 4 CONTACTOS SERIE: 14119-0862046. (SUB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NO BREAK CDP 500 VA 4 CONTACTOS SERIE: 141119-0861188 (TESORERIA MUNICIPAL,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CON DESC/BRAZOS Y PISTON DE ELEVACION DE 5 RUEDAS COLOR NEGRO(SUB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CALCULADORA MOD.1422, MARCA PRINTA FORM, COLOR GRIS S:3A18271 (SUB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COMPLET ENERGIA CONFIABLE DE 8 CONTACTOS SERIE: 16ZY010951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SUMADORA ELECTRICA DE 12 DIGITOS CON IMPRESORA DE PUNTOPS TIPO RODILLO, MOD. 1422 COLOR GRIS SERIE; 8F01707 PRINTAFORM(SUB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MULTIFUNCIONAL EPSON CX8300 COLOR NEGRO SERIE: K4YY012247 (TESORERIA MUNICIPAL,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SILLAS PLEGABLES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ARCHIVERO DE MADERA PODIUM</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MESA DE TRABAJO LARGA CON 3 SILLAS</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MESA DE TRABAJO LARGA CON 3 SILLAS</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MESA DE TRABAJO LARGA CON 3 SILLAS</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REFRIGERADOR</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BANCAS PARA 4 PERSONAS</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MESA CUADRADA VERDE CON 4 SILLAS</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MESA LARGA VERDE CON 3 SILLAS</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JUEGO DE MESAS BAJAS CON CATRO SILLONES COLOR CAOBA</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JUEGO DE MESAS BAJAS CON CATRO SILLONES COLOR CAOBA</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JUEGO DE MESAS BAJAS CON CATRO SILLONES COLOR CAOBA</w:t>
            </w:r>
          </w:p>
        </w:tc>
        <w:tc>
          <w:tcPr>
            <w:tcW w:w="3304"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DIRECCIÓN DE EMPRENDIMIENTO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CENTRIFUGA MONOFASICA COLOR NARANJA MARCA EVANS SERIE: 27FEV18</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EMPRENDIMIENTO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VINIL ACOJINADA COLOR ROJO  (SUB DE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ACOJINADA PARA OFICINA COLOR ARENA (SUB DE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proofErr w:type="gramStart"/>
            <w:r w:rsidRPr="00404883">
              <w:rPr>
                <w:rFonts w:ascii="Arial" w:hAnsi="Arial" w:cs="Arial"/>
                <w:i/>
                <w:color w:val="000000"/>
                <w:sz w:val="16"/>
                <w:szCs w:val="16"/>
              </w:rPr>
              <w:t>SILLA  APILABLE</w:t>
            </w:r>
            <w:proofErr w:type="gramEnd"/>
            <w:r w:rsidRPr="00404883">
              <w:rPr>
                <w:rFonts w:ascii="Arial" w:hAnsi="Arial" w:cs="Arial"/>
                <w:i/>
                <w:color w:val="000000"/>
                <w:sz w:val="16"/>
                <w:szCs w:val="16"/>
              </w:rPr>
              <w:t xml:space="preserve"> MOD. GENOVA COLOR AZUL (SUB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MCA ALTER REG-POWER EQUUALIZER 1200 WATTS S-N. (SUB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CON DESC.BRAZOS Y PISTON DE ELEVACION DE 5 RUEDAS COLOR NEGRO (SUB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AIRE ACONDICIONADO TIPO VENTANA SAMSUNG AW05MOYA. (SUB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NO BREAK S:900 VICA 900VA/500 WATTS SERIE: 321201301016. (SUB DE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SISTEMA UPS DE 750 VA 6 CONT USB MCA. TRIPP LITE COLOR NEGRO CON PANTALLA AZUL CHICA S: 9634BY0SM678800633(SUB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MERITRONIC SERIE: RNBB5206 (TESORERIA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TRITURADORA MARCA SWINGLINE MOD. SKU: P3676 (SUB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METALICO NEGRO DE 2 CAJONES(TESORERIA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IMPRESORA HP COLOR NEGRO </w:t>
            </w:r>
            <w:proofErr w:type="gramStart"/>
            <w:r w:rsidRPr="00404883">
              <w:rPr>
                <w:rFonts w:ascii="Arial" w:hAnsi="Arial" w:cs="Arial"/>
                <w:i/>
                <w:color w:val="000000"/>
                <w:sz w:val="16"/>
                <w:szCs w:val="16"/>
              </w:rPr>
              <w:t>LASERJET  MOD</w:t>
            </w:r>
            <w:proofErr w:type="gramEnd"/>
            <w:r w:rsidRPr="00404883">
              <w:rPr>
                <w:rFonts w:ascii="Arial" w:hAnsi="Arial" w:cs="Arial"/>
                <w:i/>
                <w:color w:val="000000"/>
                <w:sz w:val="16"/>
                <w:szCs w:val="16"/>
              </w:rPr>
              <w:t>. P1102 SERIE: VNB3X5873.(TESORERIA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IMPRESORA HP LASERJET P1102 </w:t>
            </w:r>
            <w:proofErr w:type="gramStart"/>
            <w:r w:rsidRPr="00404883">
              <w:rPr>
                <w:rFonts w:ascii="Arial" w:hAnsi="Arial" w:cs="Arial"/>
                <w:i/>
                <w:color w:val="000000"/>
                <w:sz w:val="16"/>
                <w:szCs w:val="16"/>
              </w:rPr>
              <w:t>S:VNB</w:t>
            </w:r>
            <w:proofErr w:type="gramEnd"/>
            <w:r w:rsidRPr="00404883">
              <w:rPr>
                <w:rFonts w:ascii="Arial" w:hAnsi="Arial" w:cs="Arial"/>
                <w:i/>
                <w:color w:val="000000"/>
                <w:sz w:val="16"/>
                <w:szCs w:val="16"/>
              </w:rPr>
              <w:t>3292429. (CALLE 16 CENTRO). (TESORERIA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HP SERIE: 6CM4381SQ5 (TESORERIA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BERLIN ECONOMICA DE PLASTICO COLOR VERDE (DIR DIRECCIÓN JURIDICA)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JURIDICA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BERLIN ECONOMICA DE PLASTICO COLOR VERDE (DIR DIRECCIÓN JURIDICA)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JURIDICA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ACTIVE COOL SERIE: 940399020252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MANO MCA. TRUPER COLOR ROJO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MANO MCA. TRUPER COLOR ROJO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EQ. DE SONIDO C/AMPLIFICADOR, 4 ENTRADAS MCA. BACKSTAGE, COLOR NEGRO, TRIPIE P/MICROFONO Y BOCINA C/NEGRO(COMISARÍA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ESCALERA METALICA DE TUBOS DE 5 MT(COMISARÍA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MESA DESARMABLE DE PLÀSTICO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proofErr w:type="gramStart"/>
            <w:r w:rsidRPr="00404883">
              <w:rPr>
                <w:rFonts w:ascii="Arial" w:hAnsi="Arial" w:cs="Arial"/>
                <w:i/>
                <w:color w:val="000000"/>
                <w:sz w:val="16"/>
                <w:szCs w:val="16"/>
              </w:rPr>
              <w:t>MONITOR  DE</w:t>
            </w:r>
            <w:proofErr w:type="gramEnd"/>
            <w:r w:rsidRPr="00404883">
              <w:rPr>
                <w:rFonts w:ascii="Arial" w:hAnsi="Arial" w:cs="Arial"/>
                <w:i/>
                <w:color w:val="000000"/>
                <w:sz w:val="16"/>
                <w:szCs w:val="16"/>
              </w:rPr>
              <w:t xml:space="preserve"> 17" SERIE: 48824179. NEGRO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PLASTICO.(COMISARÍA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PLÀSTIVO COLOR BLANCO.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PLÀSTICO COLOR BLANCO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PLÀSTICO COLOR BLANCA(COMISARÍA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MARCA HUDSON HALCON UR-128 142 CM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 C/4 CAJONES COLOR GRIS(COMISARÍA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DE PIEL MOD. 3013T COLOR NEGRO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MANO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MANO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CALCULADORA/SUMADORA MOD. TI-50455 MCA. TEX INSTRUMENT SERIE: 1543962T-0397E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MESA DE PLASTICO COLOR BLANCO MED. .75 X 1.80 M.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PEDESTAL LASKO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COLOR NEGRA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HP A10 DESKJET 2050 SERIE: CN2BN3FHZG.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BOCINA BOOM BOX TIPO CERVIN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CONSOLA JD-AUDIO 4 CANALES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ARCO DE SEGUETA FOYU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CAJA PROTECTORA DE ACRILICO PARA RELOJ DE CHECADOR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HUDSON HALCON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MCA. TRUPER COLOR AZUL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MCA. TRUPER COLOR AZUL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APARTARRAYOS DE KV TIPO COSTA PARA 33000 VOLTS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DE AGUA MCA. SIEMENS DE 1/2 H.P. SERIE:Q2-L14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EPSON INKJET LX300 SERIE: UNEK008068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COLOR BLANCO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DESARMADOR DE 1/4 X 4</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DESARMADOR 1/2 X 6</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DESARMADOR DE 1/4 X 6</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CINCEL DE 12"</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METALICA PEGABLE COLOR GRIS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MAZO DE 3 LIBRAS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PINZA KLEIN No. 9</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LLAVE DE PERICA No.10</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JUEGO DE AVELLANADOR</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PINZA KLEIN TULMES MOD. 209</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PINZA KLEIN TULMES MOD. 209</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LLAVE STILSON No. 12</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DIABLO CVA. 200 KGS. DB-200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TANQUE DE GAS DE 4 KGS. CON SOPLETE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LLAVE DE PERICA No.12</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MARCA VEC COLOR BLANCO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MARCA VEC COLOR BLANCO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VEC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VEC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TELEFONO TELMEX COLOR BIEGE SERIE: 25097396 (48)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VEC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VEC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DE TECHO DE 56" 3 ASPAS VEC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DIABLO DE CARGA DE 200K 1.20M DE ALTURA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BOMBA EVANS DE 1 1/4 DE ENTRADA,  SALIDA 1" DE 1/2 CABALLO, SERIE: B13 COLOR NARANJA DE 115 VOLTIOS(SUB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MOTOBOMBA AQUAPAK FIX1DE 1 HP SERIE:0985 COLOR AZUL/GRIS.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DE COMBUSTIBLE.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DE COMBUSTIBLE.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TARJETERO METALICO COLOR GRIS MED. 22 X 13 X 15 CM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10 MTS DE MANGUERA DE SUCCION DE 4"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PINZA PARA DOBLADOR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PINZA PARA DOBLADOR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CARRO  PARA TRASLADO DE MOTORES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MESA DE TRABAJO HECHA DE SOLERAS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METALICO C/CUBIERTA DE FORMICA C/2 CAJONES COLOR BEIGE, MEDIDAS 120 X 75 CM. MARCA RIVIERA,EN REGULARES CONDICIONES.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METALICO C/CUBIERTA DE FORMICA COLOR CAFE CLARO CON 5 CAJONES MED. 150 X 70 X 75.5 CM., S/M.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CENTRO DE MESA CON ESQUELETO METALICO COLOR MAPLE.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CENTRO DE COMPUTO COLOR NATURAL MOD. 208 MEDIDAS 80 X 70 X 94 CMS.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MUEBLE PARA COMPUTADORA COLOR CAFE CLARO.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PLEGABLE ACOJINADA COLOR BEIGE.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ACOJINADA COLOR NEGRO MCA. RIVIERA.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LLAVE DE CRUZ 20" CROMADA. (SUBDIRECIÒN DE OBRAS PÙBLICAS).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PISON CON TUBO DE 1 1/4" CED. 40 DE 1.50 DE ALTO CON REFUERZO DE PLACA DE 3/8" SOBRE LA PLANCHA(OBRAS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BARRETA TRUPER MO-1'1 50 BAP-150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BARRETA TRUPER 1'1 50 BAP-150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BARRETA RECTA.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LLAVE MIXTA DE 1 5/16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LLAVE MIXTA DE 1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MARRO DE 12 LBS.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MANUAL PARA COMBUSTIBLE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MARROS 16 LBS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MARROS 16 LBS.(DIRECCIÓN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ESTADAL DE ALUMINIO DE 4 METROS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ESTADAL DE ALUMINIO DE 4 METROS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SECRETARIAL MOD. 0132 DE 2 CAJONES.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CORTAPERNOS 11514336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CORTAPERNOS 11514336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C62 AZUL SURTEK. (FECHA FACT. 05-04-04)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CORTAPERNO CP36 TRUPER.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CORTAPERNO CP36 TRUPER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GRANDE INDUSTRIAL MCA. VEC DE 5 VELOCIDADES.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CARRETILLA 4.5 HONDA 65 LT NEUMATICA CAP-4N PRETUL, COLOR NEGRO (DIRECCIÓN </w:t>
            </w:r>
            <w:r w:rsidRPr="00404883">
              <w:rPr>
                <w:rFonts w:ascii="Arial" w:hAnsi="Arial" w:cs="Arial"/>
                <w:i/>
                <w:color w:val="000000"/>
                <w:sz w:val="16"/>
                <w:szCs w:val="16"/>
              </w:rPr>
              <w:lastRenderedPageBreak/>
              <w:t>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4.5 HONDA 65 LT NEUMATICA CAP-4N PRETUL, COLOR NEGRO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5 FT TUBULAR MCA. PRETUL REFORZADA DE 4 CAPAS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5 FT TUBULAR MCA. PRETUL REFORZADA DE 4 CAPAS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5 FT TUBULAR MCA. PRETUL REFORZADA DE 4 CAPAS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5 FT TUBULAR MCA. PRETUL REFORZADA DE 4 CAPAS.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5 FT TUBULAR MCA. PRETUL REFORZADA DE 4 CAPAS.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5 FT TUBULAR MCA. PRETUL REFORZADA DE 4 CAPAS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DE 5 FT TUBULAR MCA. PRETUL REFORZADA DE 4 CAPAS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CT604 ROJA 4 CAPAS REF MCA. TRUPER.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CARRETILLA CT604ROJA 4 CAPAS REF MCA. TRUPER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CAFETERA ELÈCTRICA DE ACERO INOXIDABLE MCA. HAMILTON </w:t>
            </w:r>
            <w:proofErr w:type="gramStart"/>
            <w:r w:rsidRPr="00404883">
              <w:rPr>
                <w:rFonts w:ascii="Arial" w:hAnsi="Arial" w:cs="Arial"/>
                <w:i/>
                <w:color w:val="000000"/>
                <w:sz w:val="16"/>
                <w:szCs w:val="16"/>
              </w:rPr>
              <w:t>BEACH,  MOD</w:t>
            </w:r>
            <w:proofErr w:type="gramEnd"/>
            <w:r w:rsidRPr="00404883">
              <w:rPr>
                <w:rFonts w:ascii="Arial" w:hAnsi="Arial" w:cs="Arial"/>
                <w:i/>
                <w:color w:val="000000"/>
                <w:sz w:val="16"/>
                <w:szCs w:val="16"/>
              </w:rPr>
              <w:t>. BREU STATION.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ACOJINADA FORRADA EN VINIL COLOR NEGRO (PARTI CIUDADANA)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PARTICIPACION CIUDADANA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ANAQUEL DE 5 ENTREPAÑOS(PATIO)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SWICH ENCORE ETHERNET DE 16 PUERTOS S: 505-28083500426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DE VISITA APILABLE TAPIZADA EN TELA COLOR NEGRO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GENOVA LINEA ITALIA COLOR NEGRO CON MALLA ACOJINADA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DE UN CAJON COLOR ENCINO BLANCO DE I METRO(DIRECCIÓN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FORRADA EN PLIANA COLOR NEGRO CON DESCANSA BRAZOS Y 5 RUEDAS(DIRECCIÓN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ALTURA NORMAL TAPIZADA EN PLIANA COLOR NEGRO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CON PISTON DE ELEVACION Y 5 RUEDAS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HP DESKJET SERIE: TH87B516JK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MCA. CDP DE 4 ENCHUFES SERIE: 141020-0864932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SEMIEJECUTIVA CON DESC/BRAZOS Y PISTON DE ELEVACION DE 5 RUEDAS COLOR NEGRO(DIRECCIÓN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INTERACTIVO DS-400 DATASHIELD C/6 CONTACTOS SERIE: 1240NS0556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MCA. CDP MOD. UPR504 SERIE: 140922-0864593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METALICO DE 3 GAVETAS COLOR BEIGE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MULTIFUNCIONAL HP MOD. PRO86000 e-</w:t>
            </w:r>
            <w:proofErr w:type="spellStart"/>
            <w:r w:rsidRPr="00404883">
              <w:rPr>
                <w:rFonts w:ascii="Arial" w:hAnsi="Arial" w:cs="Arial"/>
                <w:i/>
                <w:color w:val="000000"/>
                <w:sz w:val="16"/>
                <w:szCs w:val="16"/>
              </w:rPr>
              <w:t>AiO</w:t>
            </w:r>
            <w:proofErr w:type="spellEnd"/>
            <w:r w:rsidRPr="00404883">
              <w:rPr>
                <w:rFonts w:ascii="Arial" w:hAnsi="Arial" w:cs="Arial"/>
                <w:i/>
                <w:color w:val="000000"/>
                <w:sz w:val="16"/>
                <w:szCs w:val="16"/>
              </w:rPr>
              <w:t xml:space="preserve"> SERIE: CM37HDHDXHVK (DIRECCIÓN DE PLANEACIÓN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PLANEACIÓN Y PROYECTOS DE INVERSIÓN PÚBLICA PRODUCTIVA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ESCRITORIO METALICO C/CUB. DE FORMICA DE 2 CAJONES COLOR GRIS PERLA, MED. 120 </w:t>
            </w:r>
            <w:r w:rsidRPr="00404883">
              <w:rPr>
                <w:rFonts w:ascii="Arial" w:hAnsi="Arial" w:cs="Arial"/>
                <w:i/>
                <w:color w:val="000000"/>
                <w:sz w:val="16"/>
                <w:szCs w:val="16"/>
              </w:rPr>
              <w:lastRenderedPageBreak/>
              <w:t>X 60 X 70 CMS(OFICINA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OFICINA DE LA PRESIDENCIA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ESCRITORIO SECRETARIAL COLOR ARENA METALICO C/CUB. DE FORMICA JC/2 CAJONES MED. 120 X 60 CM(OFICINA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MOD. AMBERES S/PALANCA COLOR NEGRO EN PLIANA CON 5 RUEDAS (OFICINA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MAQUINA DE ESCRIBIR ELECTRICA MCA. OLYMPIA CARRERA SERIE:76201041186. (OFICINA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BANCA DE MADERA COLOR BLANCA MED. 34 X 126 X 44 CM. S/M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2 JUEGOS DE LAVABOTAS SEMIAUTOMATICO MCA. IMICAF DE ACERO INOXIDABLE. (SER PUB, RASTR0)</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EQUIPO PARA SUCCIÓN DE SANGRE MCA. IMICAF MEDIANTE CUCHILLO HUECO, MCA. IMICAF DE ACERO INOXIDABLE(SER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COMPRESOR DE TORNILLO MCA. INGERSOLL-RAND MOD. UP6-15C-125, C119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COMPRESOR DE TORNILLO MCA. INGERSOLL-RAND MOD. UP6-15C-125 C119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DE MADERA C/7 CAJONES COLOR BLANCO, MED. 90 X 126 X 80 CM. S/M(SER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MESITA DE MADERA S/M, EN MALAS CONDICIONES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ACOJINADA FORRADA EN PLIANA COLOR NEGRO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ACOJINADA FORRADA EN PLIANA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ANAQUEL METALICO DE 8 ENTREPAÑOS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METALICA APILABLE ACOJINADA FORRADA EN LONA COLOR NEGRO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METALICA ACOJINADA APILABLE FORRADA EN LONA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FUMIGADOR FM15 MOCHILA 15LT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EJECUTIVA CON PISTON DE ELEVACIÓN COLOR NEGRA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MAQUINA DE ESCRIBIR ELECTRICA MCA. PRINTAFORM MOD. OFI-2000 CON PANTALLA SERIE: Y306D00113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HP COLOR NEGRO SERIE: CN0BK21NQC, DESKJET 1000. (REC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DESARMADOR STANDAR 9812 3/8 X 12" PINZA DE ELECTRICISTA 8"</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GIRATORIA FORRADA EN PLIANA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MCA. COMPLET DE 4 ENTRADAS SERIE: 14ZY290468 (SUBDIRECCIÓN DE RECURSOS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MCA. COMPLET DE 4 ENTRADAS SERIE:14ZY290490 (REC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CON DESC/BRAZOS Y PISTON DE ELEVACION DE 5 RUEDAS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CDP MOD. G-UPR756 COLOR NEGRO DE 4 ENCHUFES S: 1411100664100 (SUB REC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NO BREAK CDP MOD. G-UPR756 COLOR NEGRO DE 4 ENCHUFES S: 1411100664104 (REC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HP OFFICEJET 4000 MODELO K 210 SERIE:CN121131ZJ COLOR NEGRO (SUB REC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COLOR NEGRO CON DESCANSABRAZOS Y PISTON DE ELEVACIÓN CON 5 RUEDAS CROMADAS(REC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CDP G-UPR756 SERIE: 120918-059929. (SUB SUBDIRECCIÓN DE RECURSOS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CDP G-UPR756 SERIE: 121022-2591907. (SUB RECUR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ENMICADORA MCA. GBC MOD. HEATSAEL SERIE: AC009544 (SUB REC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HP OFFICEJET PRO 8100 SERIE; CN361BUHJ2. (SUBDIRECCIÓN DE RECURSOS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COMPLET SERIE: 04-45-2554. (REGIDURÌA). (SUBDIRECCIÓN DE RECURSOS MATERIALES)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MATERIALES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CON 6 CONTACTOS MCA. SMARTBITT SERIE: 221301302443 (SUBDIRECCIÓN DE RECURSOS MATERIALES)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MATERIALES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MARCA CDP R-UPR-1008 S: 161020-3141469 COLOR BLANCO Y NEGRO (SUBDIRECCIÓN DE RECURSOS MATERIALES)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MATERIALES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CUADRO TURISTICO DE CAMPECHE CON MARCO DE MADERA Y CRISTAL DE 65 X 45 CMS (OFICINA DE LA PRESIDENCIA MUNICIPAL, REL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RELACIONES PUBLICAS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CUADRO TURISTICO DE CAMPECHE CON MARCO DE MADERA Y CRISTAL DE 65 X 45 CMS (OFICINA DE LA PRESIDENCIA MUNICIPAL, REL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RELACIONES PUBLICAS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DIAMANTE MCA. ALICA COLOR BRILLANTE VERDE (OFICINA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RELACIONES PUBLICAS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DIAMANTE MCA. ALICA COLOR BRILLANTE VERDE (OFICINA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RELACIONES PUBLICAS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DIAMANTE MCA. ALICA COLOR BRILLANTE VERDE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RELACIONES PUBLICAS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DIAMANTE MCA. ALICA COLOR BRILLANTE VERDE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RELACIONES PUBLICAS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DIAMANTE MCA. ALICA COLOR BRILLANTE VERDE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RELACIONES PUBLICAS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MESA PARA MAQUINA DE ESCRIBIR METALICA CON CUBIERTA DE FORMICA COLOR BEIGE CON 4 RUEDAS(OFICINA DE LA PRESIDENCIA MUNICIPAL, REL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RELACIONES PUBLICAS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PORTA PAPELES METALICO TRIPLE, COLOR GRIS MARCA RECORD (OFICINA DE LA PRESIDENCIA MUNICIPAL, SECRE TECNICA)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SECRETARIA TECNICA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DE 1200W ALTER REG. 4 CONTACTOS. (OFICINA DE LA PRESIDENCIA MUNICIPAL, SECRET TECNICA)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SECRETARIA TECNICA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NO </w:t>
            </w:r>
            <w:proofErr w:type="gramStart"/>
            <w:r w:rsidRPr="00404883">
              <w:rPr>
                <w:rFonts w:ascii="Arial" w:hAnsi="Arial" w:cs="Arial"/>
                <w:i/>
                <w:color w:val="000000"/>
                <w:sz w:val="16"/>
                <w:szCs w:val="16"/>
              </w:rPr>
              <w:t>BREAK  APC</w:t>
            </w:r>
            <w:proofErr w:type="gramEnd"/>
            <w:r w:rsidRPr="00404883">
              <w:rPr>
                <w:rFonts w:ascii="Arial" w:hAnsi="Arial" w:cs="Arial"/>
                <w:i/>
                <w:color w:val="000000"/>
                <w:sz w:val="16"/>
                <w:szCs w:val="16"/>
              </w:rPr>
              <w:t xml:space="preserve"> MASTER CONTROL 700VA/540W SERIE: 3B1036X45607.  (OFICINA DE LA PRESIDENCIA </w:t>
            </w:r>
            <w:proofErr w:type="gramStart"/>
            <w:r w:rsidRPr="00404883">
              <w:rPr>
                <w:rFonts w:ascii="Arial" w:hAnsi="Arial" w:cs="Arial"/>
                <w:i/>
                <w:color w:val="000000"/>
                <w:sz w:val="16"/>
                <w:szCs w:val="16"/>
              </w:rPr>
              <w:t>MUNICIPAL ,</w:t>
            </w:r>
            <w:proofErr w:type="gramEnd"/>
            <w:r w:rsidRPr="00404883">
              <w:rPr>
                <w:rFonts w:ascii="Arial" w:hAnsi="Arial" w:cs="Arial"/>
                <w:i/>
                <w:color w:val="000000"/>
                <w:sz w:val="16"/>
                <w:szCs w:val="16"/>
              </w:rPr>
              <w:t xml:space="preserve"> SRIA. TECNICA).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SECRETARIA TECNICA</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CDP DE 1000VA 500W COLOR NEGRO(SER GENARALES)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SERVICIOS GENERALES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DE VOLTAJE ISB MCA. CDP DE 1300 VA, DE 6 CONTACTOS SERIE: 5827700040(SER. GENE)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SERVICIOS GENERALES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DESKJET HP MOD. 1515 SERIE: CN3B91NNZX. (SER. GENERALES)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SERVICIOS GENERALES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NO BREAK CDP 500VA 4 CONTACTOS CON REGULADOR CHICAGO DIGITAL </w:t>
            </w:r>
            <w:proofErr w:type="gramStart"/>
            <w:r w:rsidRPr="00404883">
              <w:rPr>
                <w:rFonts w:ascii="Arial" w:hAnsi="Arial" w:cs="Arial"/>
                <w:i/>
                <w:color w:val="000000"/>
                <w:sz w:val="16"/>
                <w:szCs w:val="16"/>
              </w:rPr>
              <w:t>POW  SERIE</w:t>
            </w:r>
            <w:proofErr w:type="gramEnd"/>
            <w:r w:rsidRPr="00404883">
              <w:rPr>
                <w:rFonts w:ascii="Arial" w:hAnsi="Arial" w:cs="Arial"/>
                <w:i/>
                <w:color w:val="000000"/>
                <w:sz w:val="16"/>
                <w:szCs w:val="16"/>
              </w:rPr>
              <w:t>: 1407160860716(SER. GENER)</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SERVICIOS GENERALES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ESCRITORIO DE MADERA CON 5 CAJONES, MED. 181 X 75 X 72 CM. COLOR CAFE OSCURO, S/M( DIRECCIÓN DE SERVICIOS PUBLICOS)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CAUDIRIMETRO SIEMENS(SER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CLORIFICADOR (DOSIFICADOR) MCA. SHEMPECH.(SER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DOSIFICADOR DE CLORO MCA. PULSAFEDER COLOR AZUL MOD. X015-XA-AAAAXXX, SERIE: 0900420466(SER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CAUDALIMETRO SIEMENS  DE 115 A 230 V. 50-60 H.2 COLOR BLANCO (SER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EXTRACTOR MOD. F32NNEU2213 (SER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SECRETARIAL FORRADO DE PLIANA COLOR GRIS(SER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proofErr w:type="gramStart"/>
            <w:r w:rsidRPr="00404883">
              <w:rPr>
                <w:rFonts w:ascii="Arial" w:hAnsi="Arial" w:cs="Arial"/>
                <w:i/>
                <w:color w:val="000000"/>
                <w:sz w:val="16"/>
                <w:szCs w:val="16"/>
              </w:rPr>
              <w:t>TELEFONO  ALAMBRICO</w:t>
            </w:r>
            <w:proofErr w:type="gramEnd"/>
            <w:r w:rsidRPr="00404883">
              <w:rPr>
                <w:rFonts w:ascii="Arial" w:hAnsi="Arial" w:cs="Arial"/>
                <w:i/>
                <w:color w:val="000000"/>
                <w:sz w:val="16"/>
                <w:szCs w:val="16"/>
              </w:rPr>
              <w:t xml:space="preserve"> SECRETARIAL MOD. MX6 SKS MCA. ATLINKS. SERIE: 13792939, No. (21) 30067138 (48)(SERVI PUBLICOS).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MCA. TRUPER COLOR AZUL. (SER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RADIO PORTATIL DE MCA. KENWOOD DE 5 WATTS DE 16 CANALES EN VHF CON CARGADOR RÀPIDO DE ESCRITORIO SERIE: B2402554(SER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ELECTRICO GONSEP DE 120 VOLTS. MOD. 1000 CAP. 1 KVA. SERIE 124890309 (TESORERIA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DE 4 ENCHUFES COLOR NEGRO S: 122Y380164 MCA. COMPLET(TESORERIA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SILLA APILABLE MOD. GENOVA COLOR AZUL (TESORERIA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VENTILADOR TORRE 30 CTRL MCA. WIN GLOBAL (TESORERIA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DE 5 CONTACTOS MCA. CDP SERIE: 110524-0201121. (TESORERIA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REGULADOR COMPLET MT505 500VA/250W C/REG.  8 CONTACTOS 13 MINI SERIE: 15ZY190618. (TESORERIA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ASPIRADORA KOBLENZ MODELO MULTI CLEAN CON FILTRO DE REPUESTO (TESORERIA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NOBREAK ISB SOLA BASIC MOD. XRM-21-801 SERIE: E06G10683(TESORERIA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HP SERIE: 6CM4381TQ6. (TESORERIA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CARRETILLA RODACARGA MOD. CC-48-8RC S/M(DIRECCIÓN DE TRANSPORTE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TRANSPORTE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TARJETERO METALICO, MOD. 8511, CON 11 CHAROLAS, COLOR GRIS, MCA. P.M. STEELE, MED. 63 X 27 X 47 CM. S/M(DIRECCIÓN DE TRANSPORTE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TRANSPORTE MUNICIPAL</w:t>
            </w:r>
          </w:p>
        </w:tc>
      </w:tr>
      <w:tr w:rsidR="00143974" w:rsidRPr="00404883" w:rsidTr="009C1B17">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MARCA HP OFFICEJET MODELO PRO7740 S: CN9T755D7</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bl>
    <w:p w:rsidR="00143974" w:rsidRPr="00404883" w:rsidRDefault="00143974" w:rsidP="00143974">
      <w:pPr>
        <w:autoSpaceDE w:val="0"/>
        <w:autoSpaceDN w:val="0"/>
        <w:adjustRightInd w:val="0"/>
        <w:ind w:left="851"/>
        <w:jc w:val="both"/>
        <w:rPr>
          <w:rFonts w:ascii="Arial" w:hAnsi="Arial" w:cs="Arial"/>
          <w:i/>
          <w:sz w:val="20"/>
          <w:szCs w:val="20"/>
        </w:rPr>
      </w:pPr>
    </w:p>
    <w:p w:rsidR="00143974" w:rsidRPr="00404883" w:rsidRDefault="00143974" w:rsidP="00143974">
      <w:pPr>
        <w:ind w:left="851"/>
        <w:jc w:val="center"/>
        <w:rPr>
          <w:rFonts w:ascii="Arial" w:hAnsi="Arial" w:cs="Arial"/>
          <w:b/>
          <w:bCs/>
          <w:i/>
          <w:sz w:val="20"/>
          <w:szCs w:val="20"/>
          <w:lang w:eastAsia="es-MX"/>
        </w:rPr>
      </w:pPr>
      <w:r w:rsidRPr="00404883">
        <w:rPr>
          <w:rFonts w:ascii="Arial" w:hAnsi="Arial" w:cs="Arial"/>
          <w:b/>
          <w:bCs/>
          <w:i/>
          <w:sz w:val="20"/>
          <w:szCs w:val="20"/>
          <w:lang w:eastAsia="es-MX"/>
        </w:rPr>
        <w:t>RELACIÓN DE BIENES INSERVIBLES PARA BAJA   -   CONTABILIZADOS</w:t>
      </w:r>
    </w:p>
    <w:tbl>
      <w:tblPr>
        <w:tblStyle w:val="Tablaconcuadrcula"/>
        <w:tblW w:w="0" w:type="auto"/>
        <w:tblInd w:w="846" w:type="dxa"/>
        <w:tblLook w:val="04A0" w:firstRow="1" w:lastRow="0" w:firstColumn="1" w:lastColumn="0" w:noHBand="0" w:noVBand="1"/>
      </w:tblPr>
      <w:tblGrid>
        <w:gridCol w:w="4678"/>
        <w:gridCol w:w="3304"/>
      </w:tblGrid>
      <w:tr w:rsidR="00143974" w:rsidRPr="00404883" w:rsidTr="00143974">
        <w:tc>
          <w:tcPr>
            <w:tcW w:w="4678" w:type="dxa"/>
            <w:shd w:val="clear" w:color="auto" w:fill="BFBFBF" w:themeFill="background1" w:themeFillShade="BF"/>
          </w:tcPr>
          <w:p w:rsidR="00143974" w:rsidRPr="00404883" w:rsidRDefault="00143974" w:rsidP="00143974">
            <w:pPr>
              <w:autoSpaceDE w:val="0"/>
              <w:autoSpaceDN w:val="0"/>
              <w:adjustRightInd w:val="0"/>
              <w:ind w:left="851"/>
              <w:jc w:val="center"/>
              <w:rPr>
                <w:rFonts w:ascii="Arial" w:hAnsi="Arial" w:cs="Arial"/>
                <w:b/>
                <w:i/>
                <w:sz w:val="16"/>
                <w:szCs w:val="16"/>
              </w:rPr>
            </w:pPr>
            <w:r w:rsidRPr="00404883">
              <w:rPr>
                <w:rFonts w:ascii="Arial" w:hAnsi="Arial" w:cs="Arial"/>
                <w:b/>
                <w:i/>
                <w:sz w:val="16"/>
                <w:szCs w:val="16"/>
              </w:rPr>
              <w:t>DESCRIPCIÓN DEL BIEN</w:t>
            </w:r>
          </w:p>
        </w:tc>
        <w:tc>
          <w:tcPr>
            <w:tcW w:w="3304" w:type="dxa"/>
            <w:shd w:val="clear" w:color="auto" w:fill="BFBFBF" w:themeFill="background1" w:themeFillShade="BF"/>
          </w:tcPr>
          <w:p w:rsidR="00143974" w:rsidRPr="00404883" w:rsidRDefault="00143974" w:rsidP="00143974">
            <w:pPr>
              <w:autoSpaceDE w:val="0"/>
              <w:autoSpaceDN w:val="0"/>
              <w:adjustRightInd w:val="0"/>
              <w:ind w:left="851"/>
              <w:jc w:val="center"/>
              <w:rPr>
                <w:rFonts w:ascii="Arial" w:hAnsi="Arial" w:cs="Arial"/>
                <w:b/>
                <w:i/>
                <w:sz w:val="16"/>
                <w:szCs w:val="16"/>
              </w:rPr>
            </w:pPr>
            <w:r w:rsidRPr="00404883">
              <w:rPr>
                <w:rFonts w:ascii="Arial" w:hAnsi="Arial" w:cs="Arial"/>
                <w:b/>
                <w:i/>
                <w:sz w:val="16"/>
                <w:szCs w:val="16"/>
              </w:rPr>
              <w:t>UNIDAD ADMINISTRATIVA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lang w:eastAsia="es-MX"/>
              </w:rPr>
            </w:pPr>
            <w:r w:rsidRPr="00404883">
              <w:rPr>
                <w:rFonts w:ascii="Arial" w:hAnsi="Arial" w:cs="Arial"/>
                <w:i/>
                <w:color w:val="000000"/>
                <w:sz w:val="16"/>
                <w:szCs w:val="16"/>
              </w:rPr>
              <w:t>MULTIMETRO DE GANCHO DIGITAL MCA. TULMEX MOD. 16-100 COLOR NEGRO CON NARANJA.</w:t>
            </w:r>
          </w:p>
        </w:tc>
        <w:tc>
          <w:tcPr>
            <w:tcW w:w="3304" w:type="dxa"/>
            <w:vAlign w:val="bottom"/>
          </w:tcPr>
          <w:p w:rsidR="00143974" w:rsidRPr="00404883" w:rsidRDefault="00143974" w:rsidP="00143974">
            <w:pPr>
              <w:ind w:left="851"/>
              <w:rPr>
                <w:rFonts w:ascii="Arial" w:hAnsi="Arial" w:cs="Arial"/>
                <w:i/>
                <w:color w:val="000000"/>
                <w:sz w:val="16"/>
                <w:szCs w:val="16"/>
                <w:lang w:eastAsia="es-MX"/>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MULTIMETRO DE GANCHO DIGITAL MCA. TULMEX MOD. 16-100 COLOR NEGRO CON NARANJA.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MULTIMETRO DE GANCHO DIGITAL MCA. TULMEX MOD. 16-100 COLOR NEGRO CON NARANJA.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MULTIMETRO DE GANCHO DIGITAL MCA. TULMEX MOD. 16-100 COLOR NEGRO CON NARANJA.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MULTIMETRO DE GANCHO DIGITAL MCA. TULMEX MOD. 16-100 COLOR NEGRO CON NARANJA.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MULTIMETRO DE GANCHO DIGITAL MCA. TULMEX MOD. 16-100 COLOR NEGRO CON NARANJA.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ESMERILADORA MCA. MAKITA RECARGABLE S: 001990SY, CARGADOR MAKITA DC18RCT, S: 1018614, INCLUYE DOS PILAS DE </w:t>
            </w:r>
            <w:proofErr w:type="spellStart"/>
            <w:r w:rsidRPr="00404883">
              <w:rPr>
                <w:rFonts w:ascii="Arial" w:hAnsi="Arial" w:cs="Arial"/>
                <w:i/>
                <w:color w:val="000000"/>
                <w:sz w:val="16"/>
                <w:szCs w:val="16"/>
              </w:rPr>
              <w:t>DE</w:t>
            </w:r>
            <w:proofErr w:type="spellEnd"/>
            <w:r w:rsidRPr="00404883">
              <w:rPr>
                <w:rFonts w:ascii="Arial" w:hAnsi="Arial" w:cs="Arial"/>
                <w:i/>
                <w:color w:val="000000"/>
                <w:sz w:val="16"/>
                <w:szCs w:val="16"/>
              </w:rPr>
              <w:t xml:space="preserve"> 18 VOL.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ESCALERAS DIELECTRICA TIPO "A" DE 8 PELDAÑOS, MCA. CUPRUM MOD. 530-08N.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ESCALERAS DIELECTRICA TIPO "A" DE 8 PELDAÑOS, MCA. CUPRUM MOD. 530-08N.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PERTIGA TELESCOPICA HASTINGS 3.47 MTS. HETSA.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 ENSAMB. CPU S: 940400048287 MONITOR SIN SERIE MOUSE, TECLADO Y BOCINAS Y WEB CAM.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COMP.H.P. COMPAQ EVO-D220, S: MXD33904HR, MONITOR COMPAQ H.P. DE 15", S:MX339WC850, TECLADO S:C0308001809, MOUSE S:030821269.</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COMPAQ PENTIUM 4 EVO PROCESADOR SERIE: 7P31KKMA815P, MONITOR EMACHINES.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 COMPAC CPU S: MXX8330282 MONITOR COMPAC S: CNC819YH89, TECLADO Y MOUSE.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ACER DE 2 GB DDR2 RAM, S: PTSCC0Y0019210218C3000, MONITOR PLANO DE 20", DVD-MULTI Y TECLADO S: ETLGL0W015920061F34330.</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ALUMBRADO PUBLICO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COMP. ENSAB. CPU ACTIVE </w:t>
            </w:r>
            <w:proofErr w:type="gramStart"/>
            <w:r w:rsidRPr="00404883">
              <w:rPr>
                <w:rFonts w:ascii="Arial" w:hAnsi="Arial" w:cs="Arial"/>
                <w:i/>
                <w:color w:val="000000"/>
                <w:sz w:val="16"/>
                <w:szCs w:val="16"/>
              </w:rPr>
              <w:t>COOL,  TECLADO</w:t>
            </w:r>
            <w:proofErr w:type="gramEnd"/>
            <w:r w:rsidRPr="00404883">
              <w:rPr>
                <w:rFonts w:ascii="Arial" w:hAnsi="Arial" w:cs="Arial"/>
                <w:i/>
                <w:color w:val="000000"/>
                <w:sz w:val="16"/>
                <w:szCs w:val="16"/>
              </w:rPr>
              <w:t xml:space="preserve"> PERFECT CHOICE, BOCINAS PERFECT CHOICE. (DIRECCIÓN DE ATENCIÓN A COMUNIDADES RURALES Y ASUNTOS INDÍGENAS)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ATENCIÓN A COMUNIDADES RURALES Y ASUNTOS INDÍGENAS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SWITCH MCA. SMC SERIE: T145000490 COLOR NEGRO.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EPSON MATRIZ LX300 SERIE ETUY333732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MAQUINA DE ESCRIBIR MECANICA MCA. OLYMPIA COLOR NEGRO CON BLANCO S:7412606(DIRECCIÓN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MINISPLIT DE 12000 BTU MCA. BRYANT (CARRIER en Archivo. (DIRECCIÓN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COMP.ENSAM. CPU ACTIVE COOL S:</w:t>
            </w:r>
            <w:proofErr w:type="gramStart"/>
            <w:r w:rsidRPr="00404883">
              <w:rPr>
                <w:rFonts w:ascii="Arial" w:hAnsi="Arial" w:cs="Arial"/>
                <w:i/>
                <w:color w:val="000000"/>
                <w:sz w:val="16"/>
                <w:szCs w:val="16"/>
              </w:rPr>
              <w:t>119383163447,  TEC</w:t>
            </w:r>
            <w:proofErr w:type="gramEnd"/>
            <w:r w:rsidRPr="00404883">
              <w:rPr>
                <w:rFonts w:ascii="Arial" w:hAnsi="Arial" w:cs="Arial"/>
                <w:i/>
                <w:color w:val="000000"/>
                <w:sz w:val="16"/>
                <w:szCs w:val="16"/>
              </w:rPr>
              <w:t>. BENQ S: QJP1MP1U8S7AL058100A(DIRECCIÓN DE CATASTRO)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CATASTRO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MINISPLIT MCA. MIRAGE TITANIUM DE 220 V DE 26000 BTU C/REMOTOR SERIE: CDF261T5140201135 Y DIFUSOR SERIE; EDF261T5140201508.</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COMUNICACIÓN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RADIOGRABADORA ALTA POTENCIA MCA. SONY MOD. CFD-RG880CP SERIE: 1113166.(DIRECCIÓN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RADIOGRABADORA ALTA POTENCIA MCA. SONY MOD. CFD-RG880CP SERIE: 1125196 (DIRECCIÓN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RADIOGRABADORA ALTA POTENCIA MCA. SONY MOD. CFD-RG880CP SERIE: 1091098.(DIRECCIÓN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GRABADORA MCA. SONY COLOR ROJO/NEGRO MOD. CDF-RG880OCP SERIE: 1137120 (DIRECCIÓN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DESBROZADORA DE GASOLINA MARCA KINRO MOD. DK210 COLOR VERDE CON PLATA S: CY15040298</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PODADORA C/MOTOR DE GASOLINA DE 4 HP 20" MARCA POWERMORE MOD. 11A-02JX360 S: IC175KB1470(DIRECCIÓN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COMPT.ENSAM</w:t>
            </w:r>
            <w:proofErr w:type="gramStart"/>
            <w:r w:rsidRPr="00404883">
              <w:rPr>
                <w:rFonts w:ascii="Arial" w:hAnsi="Arial" w:cs="Arial"/>
                <w:i/>
                <w:color w:val="000000"/>
                <w:sz w:val="16"/>
                <w:szCs w:val="16"/>
              </w:rPr>
              <w:t>.:CPU</w:t>
            </w:r>
            <w:proofErr w:type="gramEnd"/>
            <w:r w:rsidRPr="00404883">
              <w:rPr>
                <w:rFonts w:ascii="Arial" w:hAnsi="Arial" w:cs="Arial"/>
                <w:i/>
                <w:color w:val="000000"/>
                <w:sz w:val="16"/>
                <w:szCs w:val="16"/>
              </w:rPr>
              <w:t xml:space="preserve"> ACTIVE COOL S:259704003700, MONITOR: SAMSUNG  S:AR17H9LQ8001602MX. (DIRECCIÓN DE DEPORTES)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DEPORTES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DE 4 CAJONES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DE ESCRITORIO CON PROCESADOR ATOM.,  MONITOR DE 17" S: 910TPZK3K869, TECLADO, MOUSE Y BOCINAS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TABLET MARCA LENOVO MODELO YT3-X50M SERIE: HGAGLP83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LAPTOP H.P. INTEL CORE DUO PROCESSOR T2050 512 MB, 120 GB, DVD +/- RW PANTALLA DE 15.4" DIAGONAL WXGA S: CND7250WHZ MOD. HP530</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H. CPU COMPAQ S: MXX8260CDT,  TECLADO Y MOUSE COMPAQ (DES ECONOMICO)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LAPTOP ACER MOD. C13-E5575-31Z0 SERIE: NXGE6AL0086280B74C7600 COLOR NEGRO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ESCRITORIO TIPO L CONFORMADO DE 2 PARTES UNA PUNTA REDONDA Y OTRA CUADRADO DE UN/CAJON COLOR NOGAL MCA. PRINTAFORM(DES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BAFLE KLINGTH MOD K52151N S: 7080700385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BAFLE KLINGTH MOD. K52151N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DE 4 CAJONES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H.P. LASERJET P1505 24 PPM S: VNBB01656 MOD. 1505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SISTEMA INALAMBRICO CON MICROFONO DIADEMA VHF SHURE PERFROMANCE GEAR MOD PG14/PG30</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SISTEMA INALAMBRICO CON MICROFONO, DIADEMA VHF CHURE PERFORMANCE GEAR MOD. PG14/PG30</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BAFLE PEAVEY MOD. PR12 S: E0944386 CON STAND MARCA SOUND TRACK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BAFLE PEAVEY MOD. PR12 S: E0944666 CON STAND SOUND TRACK (DES SOCIAL)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DE 4 CAJONES CON LLAVE COLOR BEIGE.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SISTEMA INALAMBRICO CON MICROFONO DE MANO DHF SHURE PERFORMANCE GEAR COMBO PG288/PG58</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PANTALLA DE PROYECCION.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COMP.EMACHINIS CPU MOD. L3032 S:CCX85F0002980, MONITOR EMACHINES DE PLASMA DE 17" SERIE: MJE85DOH01132, TECLADO Y BOCINAS(DES SOCI</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EQUIPO DE SONIDO MEZCLADORA MCA. PHONIC MOD. AM 240, AMPLIFICADOR, BOCINAS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SOCIAL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17" S: 908TPFX2Y811, TECLADO, MOUSE .</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AMD SEMPROM CPU MCA. ACTEK CODIGO 850047010662, MONITOR MCA.AOC 15" S:708A3BA19707.</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DESARROLLO ECONOMICO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METALICO DE 4 GAVETAS COLOR BEIGE MED. 46 X 68 X 132 CM.(SUB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EPSON LX-300 SERIE: G8DY455060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IMPRESORA LX300 EPSON  S: 68DM022541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LED HP PRODISPLAY P201 SERIE: 6CM5032BBQ (TESORERÍA MUNICIPAL, SUBDIRECCIÓN DE EGRESOS)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AIRE ACONDICIONADO TIPO MINISPLIT HI WALLL MARCA GALANZ DE 18000 BTU/H S: 104556010034</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EGRESOS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LCD HP 19" S: CNC8270RKJ (SUB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CPU MCA. </w:t>
            </w:r>
            <w:proofErr w:type="gramStart"/>
            <w:r w:rsidRPr="00404883">
              <w:rPr>
                <w:rFonts w:ascii="Arial" w:hAnsi="Arial" w:cs="Arial"/>
                <w:i/>
                <w:color w:val="000000"/>
                <w:sz w:val="16"/>
                <w:szCs w:val="16"/>
              </w:rPr>
              <w:t>ALASKA ,TECLADO</w:t>
            </w:r>
            <w:proofErr w:type="gramEnd"/>
            <w:r w:rsidRPr="00404883">
              <w:rPr>
                <w:rFonts w:ascii="Arial" w:hAnsi="Arial" w:cs="Arial"/>
                <w:i/>
                <w:color w:val="000000"/>
                <w:sz w:val="16"/>
                <w:szCs w:val="16"/>
              </w:rPr>
              <w:t xml:space="preserve"> Y MOUSE. (SUB DE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 ENSAMBLADA CPU S: 939993053885, MONITOR S: 306NDCRGJ923, TECLADO, MOUSE  Y BOCINAS(SUB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S: LB17H9LA113924Y, BOCINAS Y SOBWFER, TEC. S:ZM5B45016811, MOUSE GENIUS S: 118268104469. COLOR BEIGE(SUB SUBDIRECCIÓN DE TECNOLOGÍAS Y SISTEMAS DE INFORMACIÓN)</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TECNOLOGÍAS Y SISTEMAS DE INFORMACIÓN</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BENQ S:ETW9703696SLOT TECLADO Y BOCINAS PERFECT CHOICE (TESORERÍA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CÀMARA DIGITAL SAMSUNG MOD. WB50F SERIE: A9QEC9AF300AQQA. (SUB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METALICO DE 4 GAVETAS COLOR GRIS. (TESORERÍA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ACTIVE COOL S: 07020059167,  CON TECLADO Y MOUSE BENQ (TESORERÍA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LAP TOP COMPAQ 515 QL64 COLOR NEGRO SERIE: CNU9325Q55. (TESORERÍA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ENSAMBLADA CPU GRIS ALASKA  TECLADO Y MOUSE ALASKA (TESORERÍA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HP SERIE: MXL4450SJP (TESORERÍA MUNICIPAL, SUBDIRECCIÓN DE INGRESOS)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ARCHIVERO METALICO DE 2 GAVETAS OFICIO MCA. IPDEL MOD. FC-02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MOTOSIERRA STHIL DE 16"  SERIE: 807927859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MOTOSIERRA MCA. EVANS. 48 CC COLOR NARANJA  MOD.MS18G48 S:MS1810030154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DESBROZADORA FS 55 MCA. STIHL  GASOLINA SERIE: 807696697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DESBROZADORA </w:t>
            </w:r>
            <w:proofErr w:type="gramStart"/>
            <w:r w:rsidRPr="00404883">
              <w:rPr>
                <w:rFonts w:ascii="Arial" w:hAnsi="Arial" w:cs="Arial"/>
                <w:i/>
                <w:color w:val="000000"/>
                <w:sz w:val="16"/>
                <w:szCs w:val="16"/>
              </w:rPr>
              <w:t>STHIL  MOD</w:t>
            </w:r>
            <w:proofErr w:type="gramEnd"/>
            <w:r w:rsidRPr="00404883">
              <w:rPr>
                <w:rFonts w:ascii="Arial" w:hAnsi="Arial" w:cs="Arial"/>
                <w:i/>
                <w:color w:val="000000"/>
                <w:sz w:val="16"/>
                <w:szCs w:val="16"/>
              </w:rPr>
              <w:t>. FS551 CP  GASOLINA SERIE: .806013637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ANTENA WIFI MTK RB750 PARA 100 USUARIOS CONCURRENTES. SERIE: 5661040EECD8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ANTENA WIFI PARA EXTERIOR 2.4 GHZ UBQ LM2 CON POE, 17DBI SERIE: 687251182993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PODADORA MURRAY 190cc MOD. 650 SERIE: 091611M000027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PODADORA MARCA EVANS MOD.PE20MG0500BP 5.5HP. COLOR NARANJA </w:t>
            </w:r>
            <w:r w:rsidRPr="00404883">
              <w:rPr>
                <w:rFonts w:ascii="Arial" w:hAnsi="Arial" w:cs="Arial"/>
                <w:i/>
                <w:color w:val="000000"/>
                <w:sz w:val="16"/>
                <w:szCs w:val="16"/>
              </w:rPr>
              <w:lastRenderedPageBreak/>
              <w:t>MOTOR TECUMSEH 5 POSICIONES S: 070603833(COMISARÍA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PODADORA MURRAY MOD. 866079 SERIE: SUM0023515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MOTOSIERRA STHIL  MS 310 20" DUROMATIC SERIE: 172024037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MOTOSIERRA STIHL 4.4 H.P. A GASOLINA. (COMISARÍA MUNICIPAL DE LERMA)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 ENSAMBLADA CPU S:119383010242, MONITOR SAMSUNG DE 17" SERIE:AR17H9LP736710C/TECLADO BENQ BOCINAS PERFECT CHOISE Y MOUSE(LERM</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COMISARÍA MUNICIPAL DE LERMA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CENTRIFUGA P/AGUA DE 3HP 220 V SERIE: Q2J15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ENSAMB.PRINTAFORM, TECLADO PRINTAFORM S: 9162C0704213E06558500000 MOUSE S:03120 2 (DIRECCIÓN DE PROTECCIÓN AL MEDIO AMBIENTE Y DESARROLLO SUSTENTABLE)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PROTECCIÓN AL MEDIO AMBIENTE Y DESARROLLO SUSTENTABLE</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SILLON ACOJINADO COLOR NEGRO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DE AGUA MCA. SIEMENS 2 HP SERIE: Q2-EIS COLOR NARANJA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CENTRIFUGA DE 2 HP MARCA SIEMENS CORONA SERIE: Q2- K15 COLOR NARANJA(SUB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SUMERGIBLE DE 1/2 HP MONOFACICA  CON SU CAJA DE REGISTRO Y SELLOS MARCA ANTARIX MODELO MSAI-2D32(SUB MERCADO)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DE AGUA TRIFASICA MCA. SIEMENS BARNES MOD. 1-1B1113-3-2 SERIE: B744217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PRESURIZADA DE 1/2 HP MCA. SIEMENS SERIE C12, COLOR NARANJA, TIPO 1RF3258-2Y44 (SUB SUBDIRECCIÓN DE MERCADOS)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MERCADOS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ENGARGOLADORA DE ARILLOS METALICO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OFFICEJET HP 7110, INYECCIÒN 15 PPMM, NEGRO/8PPM COLOR/DOBLE CARTA SERIE: CN3802KHH6.</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ESCALERA DE EXTENSION DE ALUMINO DE 8.83 MTS. DE 32 PELDAÑOS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NIVEL AUTOMATICO MCA. SOKKIA MOD. 840, S:270407 CON TRIPIE DE ALUMINIO Y CINTA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HP DX 2400 DUAL CORE E2180 COLOR NEGRO S: MXL8450PFW (DIRECCIÓN DE PLANEACION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GENERADOR DE LUZ DEBILUIS 5000 WATTS DE 10 </w:t>
            </w:r>
            <w:proofErr w:type="gramStart"/>
            <w:r w:rsidRPr="00404883">
              <w:rPr>
                <w:rFonts w:ascii="Arial" w:hAnsi="Arial" w:cs="Arial"/>
                <w:i/>
                <w:color w:val="000000"/>
                <w:sz w:val="16"/>
                <w:szCs w:val="16"/>
              </w:rPr>
              <w:t>H.P.(</w:t>
            </w:r>
            <w:proofErr w:type="gramEnd"/>
            <w:r w:rsidRPr="00404883">
              <w:rPr>
                <w:rFonts w:ascii="Arial" w:hAnsi="Arial" w:cs="Arial"/>
                <w:i/>
                <w:color w:val="000000"/>
                <w:sz w:val="16"/>
                <w:szCs w:val="16"/>
              </w:rPr>
              <w:t>110-220) SERIE: 211209013. COLOR AZUL(DIRECCIÓN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CORTADORA P/CONCRETO MCA. CIPSA MOD. C,.C. NO. 89, MOTOR KOHOLER MAMNIUNG 8 COLOR ROJO (DIRECCIÓN DE OBRAS PUBLICAS Y DESARROLLO URBANO)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EQUIPO TOPOGRÀFICO MCA. SOKKIA MOD. CX-105 S:GS</w:t>
            </w:r>
            <w:proofErr w:type="gramStart"/>
            <w:r w:rsidRPr="00404883">
              <w:rPr>
                <w:rFonts w:ascii="Arial" w:hAnsi="Arial" w:cs="Arial"/>
                <w:i/>
                <w:color w:val="000000"/>
                <w:sz w:val="16"/>
                <w:szCs w:val="16"/>
              </w:rPr>
              <w:t>5533  C</w:t>
            </w:r>
            <w:proofErr w:type="gramEnd"/>
            <w:r w:rsidRPr="00404883">
              <w:rPr>
                <w:rFonts w:ascii="Arial" w:hAnsi="Arial" w:cs="Arial"/>
                <w:i/>
                <w:color w:val="000000"/>
                <w:sz w:val="16"/>
                <w:szCs w:val="16"/>
              </w:rPr>
              <w:t>/TRIPIE, INCLUYE CAJA DE IMPACTO (ESTUCHE), PILA, CARGADOR, JGO. (OBRAS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OBRAS PUBLICAS Y DESARROLLO URBANO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NO BREAK DE 1000 VA 600 WATTS 081017-1290481 (DIRECCIÓN DE PLANEACION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PLANEACION Y PROYECTOS DE INVERSIÓN PÚBLICA PRODUCTIVA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DE INYECCIÒN A TINTA DOBLE CARTA HP 7110 SERIE: CN4CR5M0G2 (DIRECCIÓN DE PLANEACION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PLANEACION Y PROYECTOS DE INVERSIÓN PÚBLICA PRODUCTIVA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MINISPLIT DE 18000 BTU 200V GENERAL ELECTRIC (DIRECCIÓN DE PLANEACION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PLANEACION Y PROYECTOS DE INVERSIÓN PÚBLICA PRODUCTIVA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LAPTOP HP550 T5270 COLOR GRIS CON NEGRO S: CN08331LKO (DIRECCIÓN DE PLANEACION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PLANEACION Y PROYECTOS DE INVERSIÓN PÚBLICA PRODUCTIVA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MINISPLIT MCA. YORK DE 12000 BTU 220 V (DIRECCIÓN DE PLANEACION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PLANEACION Y PROYECTOS DE INVERSIÓN PÚBLICA PRODUCTIVA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LAPTOP MARCA HP MODELO PROBOOK SERIE: 5CG519037J (DIRECCIÓN DE PLANEACION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PLANEACION Y PROYECTOS DE INVERSIÓN PÚBLICA PRODUCTIVA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COPIADORA KONIKA MINOLTA MOD. BISHUB 211 AO8E021 SERIE: 0Q603270 (DIRECCIÓN DE PLANEACION Y PROYECTOS DE INVERSIÓN PÚBLICA PRODUCTIVA)</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PLANEACION Y PROYECTOS DE INVERSIÓN PÚBLICA PRODUCTIVA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LED HP PRODISPLAY P201DE 20" SERIE: 6CM5032C97 (OFICINA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ENSAMBLADA CPU KMAX S:MX1003V080 MONITOR SAMSUNG SYNC MASTER S:PU19H9F2351663D CON TECLADO, MOUSE Y BOCINAS(PRESIDENCI</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HP LAPTOP  530 COREDUO T2400 1GB/120 GB/DVDWR VB SERIE: CND748030L (OFICINA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SCANER MARCA HP MODELO PRO3000S2  S:CN48LC0113 (OFICINA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LAPTOP TOSHIBA SATELITE MOD. D40. SERIE: 67134220K (OFICINA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ESCALERA MULTIFUNCIONAL PLEGADIZA MOD. EN-131 (SER PUB, RASTRO)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COORDINACIÓN DE RASTRO</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NO BREAK SOLA BASIC PARA EQUIPO DE COMPUTO SERIE: E17G21114. (REC.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HP PAVILION 500-505LA AMD A6-7400K 3.50 GHZ SERIE: MXX5060J7N. (RECUR HUMANOS)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LENOVO C300 ALL IN ONE ATOM 2GB 3 20GB CON CPU INTEGRADO S:E505551972 DE 21", TECLADO Y MOUSE(REC MATERIALE)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MATERIALES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ENSAMBLADA, CPU ACTIVE COOL SERIE: 1420543019578, MONITOR ACER LED DE 16" SERIE: MMLRFAA00224307C26850A(OFICINA DE LA PRESIDENCIA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RELACIONES PUBLICAS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STAND PUNTO DE VENTA COLOR BLANCO (SER. GENERALES)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SERVICIOS GENERALES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STAND PUNTO DE VENTA COLOR BLANCO (SER GENERALES)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SERVICIOS GENERALES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LCD HP 19" S: CNC8270RK6 (SER GENERALES)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SERVICIOS GENERALES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RADIO </w:t>
            </w:r>
            <w:proofErr w:type="gramStart"/>
            <w:r w:rsidRPr="00404883">
              <w:rPr>
                <w:rFonts w:ascii="Arial" w:hAnsi="Arial" w:cs="Arial"/>
                <w:i/>
                <w:color w:val="000000"/>
                <w:sz w:val="16"/>
                <w:szCs w:val="16"/>
              </w:rPr>
              <w:t>PORTATIL  MCA</w:t>
            </w:r>
            <w:proofErr w:type="gramEnd"/>
            <w:r w:rsidRPr="00404883">
              <w:rPr>
                <w:rFonts w:ascii="Arial" w:hAnsi="Arial" w:cs="Arial"/>
                <w:i/>
                <w:color w:val="000000"/>
                <w:sz w:val="16"/>
                <w:szCs w:val="16"/>
              </w:rPr>
              <w:t>. KENWOOD DE 5 WATTS DE 16 CANALES, EN VHF CON CARGADOR RÀPIDO DE ESCRITORIO S: B2A01071 (SERV. PUB. )</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 xml:space="preserve">RADIO </w:t>
            </w:r>
            <w:proofErr w:type="gramStart"/>
            <w:r w:rsidRPr="00404883">
              <w:rPr>
                <w:rFonts w:ascii="Arial" w:hAnsi="Arial" w:cs="Arial"/>
                <w:i/>
                <w:color w:val="000000"/>
                <w:sz w:val="16"/>
                <w:szCs w:val="16"/>
              </w:rPr>
              <w:t>PORTATIL  MCA</w:t>
            </w:r>
            <w:proofErr w:type="gramEnd"/>
            <w:r w:rsidRPr="00404883">
              <w:rPr>
                <w:rFonts w:ascii="Arial" w:hAnsi="Arial" w:cs="Arial"/>
                <w:i/>
                <w:color w:val="000000"/>
                <w:sz w:val="16"/>
                <w:szCs w:val="16"/>
              </w:rPr>
              <w:t>. KENWOOD DE 5 WATTS DE 16 CANALES, EN VHF CON CARGADOR RÀPIDO DE ESCRITORIO S: B2A01072(SER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RADIO PORTATIL MARCA KENWOOD VHF DE 5 WATS DE POT. MOD. TK2000 S:B3103036 CON CARGADOR(SER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MULTIFUNCIONAL EPSON L375 PPM 53 SERIE: WBGK198379. (DIRECCIÓN DE SERVICIOS PUBLICOS)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MOTOR ELECTRICO SEW  (SER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ENSAMBLADA: CPU ACTIVE COOL S: 119383163874 BOCINAS, TECLADO Y MOUSE. (DIRECCIÓN DE SERVICIOS PUBLICOS)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SUMERGIBLE MOD. 3SE203 2 HP DESCARGA DE 3 " MARCA BARNES NO. SERIE: B62832 (SER PUB )</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DE CARCAMO SUMERGIBLE SIN SERIE. (SER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SUMERGIBLE S/S (SER PUB ).</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SUMERGIBLE. (SER PUB )</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BOMBA SUMERGIBLE (SER PUB)</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SERVICIOS PUBLICOS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FAX BROTER MOD. 275 SERIE: US6479J6K926534.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HP OFFICEJET PRO 8600 SERIE: CN36FDXH22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A COLOR PARA VIDEO MCA. VORAGO DE 21.5" MOD. LED-W21-300 S: 566081521082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AACONDICIONADO DE MINISPLIT MIRAGE 12000 </w:t>
            </w:r>
            <w:proofErr w:type="gramStart"/>
            <w:r w:rsidRPr="00404883">
              <w:rPr>
                <w:rFonts w:ascii="Arial" w:hAnsi="Arial" w:cs="Arial"/>
                <w:i/>
                <w:color w:val="000000"/>
                <w:sz w:val="16"/>
                <w:szCs w:val="16"/>
              </w:rPr>
              <w:t>BTU,  MOD</w:t>
            </w:r>
            <w:proofErr w:type="gramEnd"/>
            <w:r w:rsidRPr="00404883">
              <w:rPr>
                <w:rFonts w:ascii="Arial" w:hAnsi="Arial" w:cs="Arial"/>
                <w:i/>
                <w:color w:val="000000"/>
                <w:sz w:val="16"/>
                <w:szCs w:val="16"/>
              </w:rPr>
              <w:t>. EXF121D, COMPRESOR S: CVF121D8021210902, DIFUSOR S: EXF121D8041224584(TESORERI</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ENSAMBLADA PERFECT CHOICE.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CPU MCA. TRUE BASIX S: 2100538023863, MONITOR LCD DE 15" S: 010021235, TECLADO Y MOUSE(TESORERÍA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ENSAMBLADO, TECLADO Y MOUSE.(TESORERÍA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HP S: MXK43216N4.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CPU LG PENTIUM4 QUEMADRO </w:t>
            </w:r>
            <w:proofErr w:type="gramStart"/>
            <w:r w:rsidRPr="00404883">
              <w:rPr>
                <w:rFonts w:ascii="Arial" w:hAnsi="Arial" w:cs="Arial"/>
                <w:i/>
                <w:color w:val="000000"/>
                <w:sz w:val="16"/>
                <w:szCs w:val="16"/>
              </w:rPr>
              <w:t>DVD,MON</w:t>
            </w:r>
            <w:proofErr w:type="gramEnd"/>
            <w:r w:rsidRPr="00404883">
              <w:rPr>
                <w:rFonts w:ascii="Arial" w:hAnsi="Arial" w:cs="Arial"/>
                <w:i/>
                <w:color w:val="000000"/>
                <w:sz w:val="16"/>
                <w:szCs w:val="16"/>
              </w:rPr>
              <w:t>. SAMSUNG S:LB17HCGY310111B, MOUSE S: 052001055, TEC. S: 0403006990(TESORERÍA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EPSON MODELO FX-890 SERIE:E8BY349380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H.P. PAVILLION A 510M SERIE: MXK4210KND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IMPRESORA H.P. MOD. 2015 AN S: CNBJN32160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ZIP DRIVE VE AZUL CON GRIS.(TESORERÍA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 ENSAMBLADA, MONITOR SAMSUNG MOD. 701IV S: MJ17H9NP103606MMX, TECLADO LIGITCH S: BTA44805527 Y BOCINAS PERFECT CHOICE(TESORER</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S: 20070115189, CON MOUSE Y TECLADO LOGITECH BLACK.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OPEN MOD.X14-01711, TECLADO MICROSOFT S:7668201115502 MOUSE MICROSOFT(TESORERÍA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HP SERIE: MXL4450SJS (TESORERÍA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lastRenderedPageBreak/>
              <w:t>COMPUTADORA LAPTOP TOSHIBA SAT CORE 15-4200U 14"6GB 750GB SERIE: SYC043517C(TESORERÍA MUNICIPAL)</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TESORERÍA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MAQUINA P/SOLDAR, ELECTRICA, MILLER, SERIE 109-A2785.</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TRANSPORTE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 xml:space="preserve">AIRE </w:t>
            </w:r>
            <w:proofErr w:type="gramStart"/>
            <w:r w:rsidRPr="00404883">
              <w:rPr>
                <w:rFonts w:ascii="Arial" w:hAnsi="Arial" w:cs="Arial"/>
                <w:i/>
                <w:color w:val="000000"/>
                <w:sz w:val="16"/>
                <w:szCs w:val="16"/>
              </w:rPr>
              <w:t>ACONDICIONADO  MCA</w:t>
            </w:r>
            <w:proofErr w:type="gramEnd"/>
            <w:r w:rsidRPr="00404883">
              <w:rPr>
                <w:rFonts w:ascii="Arial" w:hAnsi="Arial" w:cs="Arial"/>
                <w:i/>
                <w:color w:val="000000"/>
                <w:sz w:val="16"/>
                <w:szCs w:val="16"/>
              </w:rPr>
              <w:t>. PAYNE 18500 BTUS.</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TRANSPORTE MUNICIPAL</w:t>
            </w:r>
          </w:p>
        </w:tc>
      </w:tr>
      <w:tr w:rsidR="00143974" w:rsidRPr="00404883" w:rsidTr="00143974">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LAPTOP MARCA PROBOOK MOD. 440 GB C15 S: 5CD9396VSJ</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143974">
        <w:tc>
          <w:tcPr>
            <w:tcW w:w="4678" w:type="dxa"/>
            <w:vAlign w:val="center"/>
          </w:tcPr>
          <w:p w:rsidR="00143974" w:rsidRPr="00404883" w:rsidRDefault="00143974" w:rsidP="00143974">
            <w:pPr>
              <w:ind w:left="851"/>
              <w:rPr>
                <w:rFonts w:ascii="Arial" w:hAnsi="Arial" w:cs="Arial"/>
                <w:i/>
                <w:sz w:val="16"/>
                <w:szCs w:val="16"/>
              </w:rPr>
            </w:pPr>
            <w:r w:rsidRPr="00404883">
              <w:rPr>
                <w:rFonts w:ascii="Arial" w:hAnsi="Arial" w:cs="Arial"/>
                <w:i/>
                <w:sz w:val="16"/>
                <w:szCs w:val="16"/>
              </w:rPr>
              <w:t>LAPTOP MARCA PROBOOK MOD. 440 GB C15 S: 5CD9396VZ3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AIO MARCA MAC MODELO PRO CORE 15 S: C02XT0M6J1G5</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LAPTOP MARCA MAC MODELO CORE15 S: FVFXTVVVJ1WK</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OFICINA DE LA PRESIDENCIA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PC DE ESCRITORIO MARCA DELL AIO MODELO IO3480_1581TBW105</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ORGANO INTERNO DE CONTROL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PC DE ESCRITORIO MARCA DELL AIO MODELO IO3480_1581TBW105</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ORGANO INTERNO DE CONTROL</w:t>
            </w:r>
          </w:p>
        </w:tc>
      </w:tr>
    </w:tbl>
    <w:p w:rsidR="00143974" w:rsidRPr="00404883" w:rsidRDefault="00143974" w:rsidP="00143974">
      <w:pPr>
        <w:autoSpaceDE w:val="0"/>
        <w:autoSpaceDN w:val="0"/>
        <w:adjustRightInd w:val="0"/>
        <w:ind w:left="851"/>
        <w:jc w:val="center"/>
        <w:rPr>
          <w:rFonts w:ascii="Arial" w:hAnsi="Arial" w:cs="Arial"/>
          <w:i/>
          <w:sz w:val="20"/>
          <w:szCs w:val="20"/>
        </w:rPr>
      </w:pPr>
    </w:p>
    <w:p w:rsidR="00143974" w:rsidRPr="00404883" w:rsidRDefault="00143974" w:rsidP="00143974">
      <w:pPr>
        <w:ind w:left="851"/>
        <w:jc w:val="center"/>
        <w:rPr>
          <w:rFonts w:ascii="Arial" w:hAnsi="Arial" w:cs="Arial"/>
          <w:b/>
          <w:bCs/>
          <w:i/>
          <w:sz w:val="20"/>
          <w:szCs w:val="20"/>
          <w:lang w:eastAsia="es-MX"/>
        </w:rPr>
      </w:pPr>
      <w:r w:rsidRPr="00404883">
        <w:rPr>
          <w:rFonts w:ascii="Arial" w:hAnsi="Arial" w:cs="Arial"/>
          <w:b/>
          <w:bCs/>
          <w:i/>
          <w:sz w:val="20"/>
          <w:szCs w:val="20"/>
          <w:lang w:eastAsia="es-MX"/>
        </w:rPr>
        <w:t>RELACIÓN DE PARTES DE EQUIPO INSERVIBLES PARA BAJA   -   CONTABILIZADOS</w:t>
      </w:r>
    </w:p>
    <w:tbl>
      <w:tblPr>
        <w:tblStyle w:val="Tablaconcuadrcula"/>
        <w:tblW w:w="0" w:type="auto"/>
        <w:tblInd w:w="846" w:type="dxa"/>
        <w:tblLook w:val="04A0" w:firstRow="1" w:lastRow="0" w:firstColumn="1" w:lastColumn="0" w:noHBand="0" w:noVBand="1"/>
      </w:tblPr>
      <w:tblGrid>
        <w:gridCol w:w="4678"/>
        <w:gridCol w:w="3304"/>
      </w:tblGrid>
      <w:tr w:rsidR="00143974" w:rsidRPr="00404883" w:rsidTr="00143974">
        <w:tc>
          <w:tcPr>
            <w:tcW w:w="4678" w:type="dxa"/>
            <w:shd w:val="clear" w:color="auto" w:fill="BFBFBF" w:themeFill="background1" w:themeFillShade="BF"/>
          </w:tcPr>
          <w:p w:rsidR="00143974" w:rsidRPr="00404883" w:rsidRDefault="00143974" w:rsidP="00143974">
            <w:pPr>
              <w:autoSpaceDE w:val="0"/>
              <w:autoSpaceDN w:val="0"/>
              <w:adjustRightInd w:val="0"/>
              <w:ind w:left="851"/>
              <w:jc w:val="center"/>
              <w:rPr>
                <w:rFonts w:ascii="Arial" w:hAnsi="Arial" w:cs="Arial"/>
                <w:b/>
                <w:i/>
                <w:sz w:val="16"/>
                <w:szCs w:val="16"/>
              </w:rPr>
            </w:pPr>
            <w:r w:rsidRPr="00404883">
              <w:rPr>
                <w:rFonts w:ascii="Arial" w:hAnsi="Arial" w:cs="Arial"/>
                <w:b/>
                <w:i/>
                <w:sz w:val="16"/>
                <w:szCs w:val="16"/>
              </w:rPr>
              <w:t>DESCRIPCIÓN DEL BIEN</w:t>
            </w:r>
          </w:p>
        </w:tc>
        <w:tc>
          <w:tcPr>
            <w:tcW w:w="3304" w:type="dxa"/>
            <w:shd w:val="clear" w:color="auto" w:fill="BFBFBF" w:themeFill="background1" w:themeFillShade="BF"/>
          </w:tcPr>
          <w:p w:rsidR="00143974" w:rsidRPr="00404883" w:rsidRDefault="00143974" w:rsidP="00143974">
            <w:pPr>
              <w:autoSpaceDE w:val="0"/>
              <w:autoSpaceDN w:val="0"/>
              <w:adjustRightInd w:val="0"/>
              <w:ind w:left="851"/>
              <w:jc w:val="center"/>
              <w:rPr>
                <w:rFonts w:ascii="Arial" w:hAnsi="Arial" w:cs="Arial"/>
                <w:b/>
                <w:i/>
                <w:sz w:val="16"/>
                <w:szCs w:val="16"/>
              </w:rPr>
            </w:pPr>
            <w:r w:rsidRPr="00404883">
              <w:rPr>
                <w:rFonts w:ascii="Arial" w:hAnsi="Arial" w:cs="Arial"/>
                <w:b/>
                <w:i/>
                <w:sz w:val="16"/>
                <w:szCs w:val="16"/>
              </w:rPr>
              <w:t>UNIDAD ADMINISTRATIVA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lang w:eastAsia="es-MX"/>
              </w:rPr>
            </w:pPr>
            <w:r w:rsidRPr="00404883">
              <w:rPr>
                <w:rFonts w:ascii="Arial" w:hAnsi="Arial" w:cs="Arial"/>
                <w:i/>
                <w:color w:val="000000"/>
                <w:sz w:val="16"/>
                <w:szCs w:val="16"/>
              </w:rPr>
              <w:t>CPU ENSAMBLADO SIN SERIE (PARTE DE EQUIPO)</w:t>
            </w:r>
          </w:p>
        </w:tc>
        <w:tc>
          <w:tcPr>
            <w:tcW w:w="3304" w:type="dxa"/>
            <w:vAlign w:val="bottom"/>
          </w:tcPr>
          <w:p w:rsidR="00143974" w:rsidRPr="00404883" w:rsidRDefault="00143974" w:rsidP="00143974">
            <w:pPr>
              <w:ind w:left="851"/>
              <w:rPr>
                <w:rFonts w:ascii="Arial" w:hAnsi="Arial" w:cs="Arial"/>
                <w:i/>
                <w:color w:val="000000"/>
                <w:sz w:val="16"/>
                <w:szCs w:val="16"/>
                <w:lang w:eastAsia="es-MX"/>
              </w:rPr>
            </w:pPr>
            <w:r w:rsidRPr="00404883">
              <w:rPr>
                <w:rFonts w:ascii="Arial" w:hAnsi="Arial" w:cs="Arial"/>
                <w:i/>
                <w:color w:val="000000"/>
                <w:sz w:val="16"/>
                <w:szCs w:val="16"/>
              </w:rPr>
              <w:t>DIRECCIÓN JURÍDICA</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CPUHP S: 3CR93718BS COLOR NEGRO (PARTE DE EQUIPO)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DE LCD DE 14"S:ETE02080089470246474203 (PARTE DE EQUIPO)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DE 17" SAMSUNG S:SCTH9LL930054B (PARTE DE EQUIPO)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ENSAMBLADO PERFECT CHOICE (PARTE DE EQUIPO)</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MOD. PC-600084 MARCA STREM CON LECTOR DE DVD S: L84560008</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TESORERIA MUNICIPAL</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BENQ S:ETW9703696SLOT TECLADO Y BOCINAS PERFECT CHOICE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COMPUTADORA ENSAMBLADA CPU COLOR GRIS ALASKA TECLADO Y MOUSE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HP S: MXL4450SJP</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INGRESOS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MONITOR LCD DE 14" S: ECTE02080089470474884203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MATERIALES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HP COMPAQ EVO D220 S: MXD33904RK, TECLADO S: C0308004194, MOUSE S:030821253</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SUBDIRECCIÓN DE RECURSOS HUMANOS</w:t>
            </w:r>
          </w:p>
        </w:tc>
      </w:tr>
      <w:tr w:rsidR="00143974" w:rsidRPr="00404883" w:rsidTr="00143974">
        <w:tc>
          <w:tcPr>
            <w:tcW w:w="4678" w:type="dxa"/>
            <w:vAlign w:val="center"/>
          </w:tcPr>
          <w:p w:rsidR="00143974" w:rsidRPr="00404883" w:rsidRDefault="00143974" w:rsidP="00143974">
            <w:pPr>
              <w:ind w:left="851"/>
              <w:jc w:val="both"/>
              <w:rPr>
                <w:rFonts w:ascii="Arial" w:hAnsi="Arial" w:cs="Arial"/>
                <w:i/>
                <w:color w:val="000000"/>
                <w:sz w:val="16"/>
                <w:szCs w:val="16"/>
              </w:rPr>
            </w:pPr>
            <w:r w:rsidRPr="00404883">
              <w:rPr>
                <w:rFonts w:ascii="Arial" w:hAnsi="Arial" w:cs="Arial"/>
                <w:i/>
                <w:color w:val="000000"/>
                <w:sz w:val="16"/>
                <w:szCs w:val="16"/>
              </w:rPr>
              <w:t>COMP. COMPAQ PRESARIO PC CPU S: CNX7410BTB CON TECLADO, MOUSE.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ATENCIÓN A COMUNIDADES RURALES Y ASUNTOS INDIGENAS</w:t>
            </w:r>
          </w:p>
        </w:tc>
      </w:tr>
      <w:tr w:rsidR="00143974" w:rsidRPr="00404883" w:rsidTr="00143974">
        <w:tc>
          <w:tcPr>
            <w:tcW w:w="4678" w:type="dxa"/>
            <w:vAlign w:val="center"/>
          </w:tcPr>
          <w:p w:rsidR="00143974" w:rsidRPr="00404883" w:rsidRDefault="00143974" w:rsidP="00143974">
            <w:pPr>
              <w:ind w:left="851"/>
              <w:jc w:val="both"/>
              <w:rPr>
                <w:rFonts w:ascii="Arial" w:hAnsi="Arial" w:cs="Arial"/>
                <w:i/>
                <w:color w:val="000000"/>
                <w:sz w:val="16"/>
                <w:szCs w:val="16"/>
              </w:rPr>
            </w:pPr>
            <w:r w:rsidRPr="00404883">
              <w:rPr>
                <w:rFonts w:ascii="Arial" w:hAnsi="Arial" w:cs="Arial"/>
                <w:i/>
                <w:color w:val="000000"/>
                <w:sz w:val="16"/>
                <w:szCs w:val="16"/>
              </w:rPr>
              <w:t>COMPUTADORA CPU 850048010950, CON TECLADO, MOUSE</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DIRECCIÓN DE ATENCIÓN A COMUNIDADES RURALES Y ASUNTOS INDIGENAS</w:t>
            </w:r>
          </w:p>
        </w:tc>
      </w:tr>
      <w:tr w:rsidR="00143974" w:rsidRPr="00404883" w:rsidTr="00143974">
        <w:tc>
          <w:tcPr>
            <w:tcW w:w="4678"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C.P.U. ACER 2 GB DDR2 RAM, 320 GB DD, S: PTSCC0Y001921023253000</w:t>
            </w:r>
          </w:p>
        </w:tc>
        <w:tc>
          <w:tcPr>
            <w:tcW w:w="3304" w:type="dxa"/>
            <w:vAlign w:val="bottom"/>
          </w:tcPr>
          <w:p w:rsidR="00143974" w:rsidRPr="00404883" w:rsidRDefault="00143974" w:rsidP="00143974">
            <w:pPr>
              <w:ind w:left="851"/>
              <w:rPr>
                <w:rFonts w:ascii="Arial" w:hAnsi="Arial" w:cs="Arial"/>
                <w:i/>
                <w:color w:val="000000"/>
                <w:sz w:val="16"/>
                <w:szCs w:val="16"/>
              </w:rPr>
            </w:pPr>
            <w:r w:rsidRPr="00404883">
              <w:rPr>
                <w:rFonts w:ascii="Arial" w:hAnsi="Arial" w:cs="Arial"/>
                <w:i/>
                <w:color w:val="000000"/>
                <w:sz w:val="16"/>
                <w:szCs w:val="16"/>
              </w:rPr>
              <w:t>DEPARTAMENTO DE AGUAS RESIDUALES Y DRENAJES</w:t>
            </w:r>
          </w:p>
        </w:tc>
      </w:tr>
    </w:tbl>
    <w:p w:rsidR="00143974" w:rsidRPr="00404883" w:rsidRDefault="00143974" w:rsidP="00143974">
      <w:pPr>
        <w:autoSpaceDE w:val="0"/>
        <w:autoSpaceDN w:val="0"/>
        <w:adjustRightInd w:val="0"/>
        <w:ind w:left="851"/>
        <w:jc w:val="both"/>
        <w:rPr>
          <w:rFonts w:ascii="Arial" w:hAnsi="Arial" w:cs="Arial"/>
          <w:i/>
          <w:sz w:val="20"/>
          <w:szCs w:val="20"/>
        </w:rPr>
      </w:pPr>
    </w:p>
    <w:p w:rsidR="00143974" w:rsidRPr="00404883" w:rsidRDefault="00143974" w:rsidP="00143974">
      <w:pPr>
        <w:pStyle w:val="Encabezado"/>
        <w:tabs>
          <w:tab w:val="clear" w:pos="4419"/>
          <w:tab w:val="clear" w:pos="8838"/>
        </w:tabs>
        <w:ind w:left="851"/>
        <w:jc w:val="both"/>
        <w:rPr>
          <w:rFonts w:ascii="Arial" w:hAnsi="Arial" w:cs="Arial"/>
          <w:i/>
          <w:sz w:val="20"/>
          <w:szCs w:val="20"/>
          <w:lang w:val="es-ES_tradnl"/>
        </w:rPr>
      </w:pPr>
      <w:r w:rsidRPr="00404883">
        <w:rPr>
          <w:rFonts w:ascii="Arial" w:hAnsi="Arial" w:cs="Arial"/>
          <w:b/>
          <w:i/>
          <w:sz w:val="20"/>
          <w:szCs w:val="20"/>
          <w:lang w:val="es-ES_tradnl"/>
        </w:rPr>
        <w:t xml:space="preserve">III.- </w:t>
      </w:r>
      <w:r w:rsidRPr="00404883">
        <w:rPr>
          <w:rFonts w:ascii="Arial" w:hAnsi="Arial" w:cs="Arial"/>
          <w:i/>
          <w:sz w:val="20"/>
          <w:szCs w:val="20"/>
          <w:lang w:val="es-ES_tradnl"/>
        </w:rPr>
        <w:t xml:space="preserve">Que tratándose de la actualización de los inventarios de bienes muebles propiedad del Municipio de Campeche, el H. Ayuntamiento está facultado para resolver el presente caso a estudio, previo dictamen de la Comisión Edilicia correspondiente, en términos de lo dispuesto por el artículo 135 fracción I y 136 fracción XI de la Ley Orgánica de los Municipios del Estado de Campeche. </w:t>
      </w:r>
    </w:p>
    <w:p w:rsidR="00143974" w:rsidRPr="00404883" w:rsidRDefault="00143974" w:rsidP="00143974">
      <w:pPr>
        <w:pStyle w:val="Encabezado"/>
        <w:tabs>
          <w:tab w:val="clear" w:pos="4419"/>
          <w:tab w:val="clear" w:pos="8838"/>
        </w:tabs>
        <w:ind w:left="851"/>
        <w:jc w:val="both"/>
        <w:rPr>
          <w:rFonts w:ascii="Arial" w:hAnsi="Arial" w:cs="Arial"/>
          <w:i/>
          <w:sz w:val="20"/>
          <w:szCs w:val="20"/>
          <w:lang w:val="es-ES_tradnl"/>
        </w:rPr>
      </w:pPr>
    </w:p>
    <w:p w:rsidR="00143974" w:rsidRPr="00404883" w:rsidRDefault="00143974" w:rsidP="00143974">
      <w:pPr>
        <w:pStyle w:val="Encabezado"/>
        <w:tabs>
          <w:tab w:val="clear" w:pos="4419"/>
          <w:tab w:val="clear" w:pos="8838"/>
        </w:tabs>
        <w:ind w:left="851"/>
        <w:jc w:val="both"/>
        <w:rPr>
          <w:rFonts w:ascii="Arial" w:hAnsi="Arial" w:cs="Arial"/>
          <w:i/>
          <w:sz w:val="20"/>
          <w:szCs w:val="20"/>
          <w:lang w:val="es-ES_tradnl"/>
        </w:rPr>
      </w:pPr>
      <w:r w:rsidRPr="00404883">
        <w:rPr>
          <w:rFonts w:ascii="Arial" w:hAnsi="Arial" w:cs="Arial"/>
          <w:b/>
          <w:i/>
          <w:sz w:val="20"/>
          <w:szCs w:val="20"/>
          <w:lang w:val="es-ES_tradnl"/>
        </w:rPr>
        <w:t>IV.-</w:t>
      </w:r>
      <w:r w:rsidRPr="00404883">
        <w:rPr>
          <w:rFonts w:ascii="Arial" w:hAnsi="Arial" w:cs="Arial"/>
          <w:i/>
          <w:sz w:val="20"/>
          <w:szCs w:val="20"/>
          <w:lang w:val="es-ES_tradnl"/>
        </w:rPr>
        <w:t xml:space="preserve"> Que conforme a lo establecido en los artículos 35 fracciones XII y XIV del </w:t>
      </w:r>
      <w:r w:rsidRPr="00404883">
        <w:rPr>
          <w:rFonts w:ascii="Arial" w:hAnsi="Arial" w:cs="Arial"/>
          <w:i/>
          <w:color w:val="000000"/>
          <w:sz w:val="20"/>
          <w:szCs w:val="20"/>
        </w:rPr>
        <w:t>Reglamento de la Administración Pública Centralizada y Paramunicipal del Municipio de Campeche</w:t>
      </w:r>
      <w:r w:rsidRPr="00404883">
        <w:rPr>
          <w:rFonts w:ascii="Arial" w:hAnsi="Arial" w:cs="Arial"/>
          <w:i/>
          <w:sz w:val="20"/>
          <w:szCs w:val="20"/>
          <w:lang w:val="es-ES_tradnl"/>
        </w:rPr>
        <w:t>, el Órgano Interno de Control Municipal ha inspeccionado</w:t>
      </w:r>
      <w:r w:rsidRPr="00404883">
        <w:rPr>
          <w:rFonts w:ascii="Arial" w:hAnsi="Arial" w:cs="Arial"/>
          <w:i/>
          <w:sz w:val="20"/>
          <w:szCs w:val="20"/>
        </w:rPr>
        <w:t xml:space="preserve">, vigilado y supervisado que la </w:t>
      </w:r>
      <w:r w:rsidRPr="00404883">
        <w:rPr>
          <w:rFonts w:ascii="Arial" w:hAnsi="Arial" w:cs="Arial"/>
          <w:i/>
          <w:sz w:val="20"/>
          <w:szCs w:val="20"/>
        </w:rPr>
        <w:lastRenderedPageBreak/>
        <w:t>Administración Pública Municipal cumpla con las normas y disposiciones en materia de sistemas de registro, además en la conservación, uso, destino, afectación, desafectación, enajenación y baja de bienes muebles patrimonio</w:t>
      </w:r>
      <w:r w:rsidRPr="00404883">
        <w:rPr>
          <w:rFonts w:ascii="Arial" w:hAnsi="Arial" w:cs="Arial"/>
          <w:i/>
          <w:spacing w:val="-3"/>
          <w:sz w:val="20"/>
          <w:szCs w:val="20"/>
        </w:rPr>
        <w:t xml:space="preserve"> </w:t>
      </w:r>
      <w:r w:rsidRPr="00404883">
        <w:rPr>
          <w:rFonts w:ascii="Arial" w:hAnsi="Arial" w:cs="Arial"/>
          <w:i/>
          <w:sz w:val="20"/>
          <w:szCs w:val="20"/>
        </w:rPr>
        <w:t>municipal</w:t>
      </w:r>
      <w:r w:rsidRPr="00404883">
        <w:rPr>
          <w:rFonts w:ascii="Arial" w:hAnsi="Arial" w:cs="Arial"/>
          <w:i/>
          <w:sz w:val="20"/>
          <w:szCs w:val="20"/>
          <w:lang w:val="es-ES"/>
        </w:rPr>
        <w:t>; y participó en el acta circunstanciada donde se realizó la verificación física y se constató baja de los bienes muebles que ya no resultan útiles a la prestación del servicio o la función pública para la que fueron adquiridos.</w:t>
      </w:r>
    </w:p>
    <w:p w:rsidR="00143974" w:rsidRPr="00404883" w:rsidRDefault="00143974" w:rsidP="00143974">
      <w:pPr>
        <w:pStyle w:val="Encabezado"/>
        <w:tabs>
          <w:tab w:val="clear" w:pos="4419"/>
          <w:tab w:val="clear" w:pos="8838"/>
        </w:tabs>
        <w:ind w:left="851"/>
        <w:jc w:val="both"/>
        <w:rPr>
          <w:rFonts w:ascii="Arial" w:hAnsi="Arial" w:cs="Arial"/>
          <w:i/>
          <w:sz w:val="20"/>
          <w:szCs w:val="20"/>
          <w:lang w:val="es-ES_tradnl"/>
        </w:rPr>
      </w:pPr>
    </w:p>
    <w:p w:rsidR="00143974" w:rsidRPr="00404883" w:rsidRDefault="00143974" w:rsidP="00143974">
      <w:pPr>
        <w:pStyle w:val="Encabezado"/>
        <w:tabs>
          <w:tab w:val="clear" w:pos="4419"/>
          <w:tab w:val="clear" w:pos="8838"/>
        </w:tabs>
        <w:ind w:left="851"/>
        <w:jc w:val="both"/>
        <w:rPr>
          <w:rFonts w:ascii="Arial" w:hAnsi="Arial" w:cs="Arial"/>
          <w:i/>
          <w:sz w:val="20"/>
          <w:szCs w:val="20"/>
          <w:lang w:val="es-ES_tradnl"/>
        </w:rPr>
      </w:pPr>
      <w:r w:rsidRPr="00404883">
        <w:rPr>
          <w:rFonts w:ascii="Arial" w:hAnsi="Arial" w:cs="Arial"/>
          <w:b/>
          <w:i/>
          <w:sz w:val="20"/>
          <w:szCs w:val="20"/>
          <w:lang w:val="es-ES_tradnl"/>
        </w:rPr>
        <w:t xml:space="preserve">V.- </w:t>
      </w:r>
      <w:r w:rsidRPr="00404883">
        <w:rPr>
          <w:rFonts w:ascii="Arial" w:hAnsi="Arial" w:cs="Arial"/>
          <w:i/>
          <w:sz w:val="20"/>
          <w:szCs w:val="20"/>
          <w:lang w:val="es-ES_tradnl"/>
        </w:rPr>
        <w:t>Que el Director de Administración solicitó que se autorice la enajenación de los bienes dados de baja, mediante procedimiento de invitación a cuando menos tres personas, con la finalidad de que previo procedimiento de ley, sean retirados de manera inmediata tales bienes de las bodegas del Municipio, y asegurar las mejores condiciones por la enajenación de los mismos.</w:t>
      </w:r>
    </w:p>
    <w:p w:rsidR="00143974" w:rsidRPr="00404883" w:rsidRDefault="00143974" w:rsidP="00143974">
      <w:pPr>
        <w:pStyle w:val="Encabezado"/>
        <w:tabs>
          <w:tab w:val="clear" w:pos="4419"/>
          <w:tab w:val="clear" w:pos="8838"/>
        </w:tabs>
        <w:ind w:left="851"/>
        <w:jc w:val="both"/>
        <w:rPr>
          <w:rFonts w:ascii="Arial" w:hAnsi="Arial" w:cs="Arial"/>
          <w:b/>
          <w:i/>
          <w:sz w:val="20"/>
          <w:szCs w:val="20"/>
          <w:lang w:val="es-ES_tradnl"/>
        </w:rPr>
      </w:pPr>
    </w:p>
    <w:p w:rsidR="00143974" w:rsidRPr="00404883" w:rsidRDefault="00143974" w:rsidP="00143974">
      <w:pPr>
        <w:pStyle w:val="NormalWeb"/>
        <w:spacing w:before="0" w:beforeAutospacing="0" w:after="0" w:afterAutospacing="0"/>
        <w:ind w:left="851"/>
        <w:jc w:val="both"/>
        <w:rPr>
          <w:rFonts w:ascii="Arial" w:hAnsi="Arial" w:cs="Arial"/>
          <w:i/>
          <w:sz w:val="20"/>
          <w:szCs w:val="20"/>
          <w:lang w:val="es-ES_tradnl"/>
        </w:rPr>
      </w:pPr>
      <w:r w:rsidRPr="00404883">
        <w:rPr>
          <w:rFonts w:ascii="Arial" w:hAnsi="Arial" w:cs="Arial"/>
          <w:b/>
          <w:i/>
          <w:sz w:val="20"/>
          <w:szCs w:val="20"/>
          <w:lang w:val="es-ES_tradnl"/>
        </w:rPr>
        <w:t xml:space="preserve">V.- </w:t>
      </w:r>
      <w:r w:rsidRPr="00404883">
        <w:rPr>
          <w:rFonts w:ascii="Arial" w:hAnsi="Arial" w:cs="Arial"/>
          <w:i/>
          <w:sz w:val="20"/>
          <w:szCs w:val="20"/>
          <w:lang w:val="es-ES_tradnl"/>
        </w:rPr>
        <w:t>Por los motivos y razonamientos expuestos, esta comisión de Hacienda, emite el siguiente:</w:t>
      </w:r>
    </w:p>
    <w:p w:rsidR="00143974" w:rsidRPr="00404883" w:rsidRDefault="00143974" w:rsidP="00143974">
      <w:pPr>
        <w:pStyle w:val="NormalWeb"/>
        <w:spacing w:before="0" w:beforeAutospacing="0" w:after="0" w:afterAutospacing="0"/>
        <w:ind w:left="851"/>
        <w:jc w:val="both"/>
        <w:rPr>
          <w:rFonts w:ascii="Arial" w:hAnsi="Arial" w:cs="Arial"/>
          <w:b/>
          <w:i/>
          <w:sz w:val="20"/>
          <w:szCs w:val="20"/>
          <w:lang w:val="es-ES_tradnl"/>
        </w:rPr>
      </w:pPr>
      <w:r w:rsidRPr="00404883">
        <w:rPr>
          <w:rFonts w:ascii="Arial" w:hAnsi="Arial" w:cs="Arial"/>
          <w:i/>
          <w:sz w:val="20"/>
          <w:szCs w:val="20"/>
          <w:lang w:val="es-ES_tradnl"/>
        </w:rPr>
        <w:t xml:space="preserve"> </w:t>
      </w:r>
    </w:p>
    <w:p w:rsidR="00143974" w:rsidRPr="00404883" w:rsidRDefault="00143974" w:rsidP="00143974">
      <w:pPr>
        <w:pStyle w:val="NormalWeb"/>
        <w:spacing w:before="0" w:beforeAutospacing="0" w:after="0" w:afterAutospacing="0"/>
        <w:ind w:left="851"/>
        <w:jc w:val="center"/>
        <w:rPr>
          <w:rFonts w:ascii="Arial" w:hAnsi="Arial" w:cs="Arial"/>
          <w:b/>
          <w:i/>
          <w:sz w:val="20"/>
          <w:szCs w:val="20"/>
          <w:lang w:val="es-ES_tradnl"/>
        </w:rPr>
      </w:pPr>
      <w:r w:rsidRPr="00404883">
        <w:rPr>
          <w:rFonts w:ascii="Arial" w:hAnsi="Arial" w:cs="Arial"/>
          <w:b/>
          <w:i/>
          <w:sz w:val="20"/>
          <w:szCs w:val="20"/>
          <w:lang w:val="es-ES_tradnl"/>
        </w:rPr>
        <w:t>DICTAMEN:</w:t>
      </w:r>
    </w:p>
    <w:p w:rsidR="00143974" w:rsidRPr="00404883" w:rsidRDefault="00143974" w:rsidP="00143974">
      <w:pPr>
        <w:pStyle w:val="NormalWeb"/>
        <w:spacing w:before="0" w:beforeAutospacing="0" w:after="0" w:afterAutospacing="0"/>
        <w:ind w:left="851"/>
        <w:jc w:val="center"/>
        <w:rPr>
          <w:rFonts w:ascii="Arial" w:hAnsi="Arial" w:cs="Arial"/>
          <w:b/>
          <w:i/>
          <w:sz w:val="20"/>
          <w:szCs w:val="20"/>
          <w:lang w:val="es-ES_tradnl"/>
        </w:rPr>
      </w:pPr>
    </w:p>
    <w:p w:rsidR="00143974" w:rsidRPr="00404883" w:rsidRDefault="00143974" w:rsidP="00143974">
      <w:pPr>
        <w:pStyle w:val="Encabezado"/>
        <w:tabs>
          <w:tab w:val="clear" w:pos="4419"/>
          <w:tab w:val="clear" w:pos="8838"/>
        </w:tabs>
        <w:ind w:left="851"/>
        <w:jc w:val="both"/>
        <w:rPr>
          <w:rFonts w:ascii="Arial" w:hAnsi="Arial" w:cs="Arial"/>
          <w:i/>
          <w:sz w:val="20"/>
          <w:szCs w:val="20"/>
          <w:lang w:val="es-ES_tradnl"/>
        </w:rPr>
      </w:pPr>
      <w:r w:rsidRPr="00404883">
        <w:rPr>
          <w:rFonts w:ascii="Arial" w:hAnsi="Arial" w:cs="Arial"/>
          <w:b/>
          <w:i/>
          <w:sz w:val="20"/>
          <w:szCs w:val="20"/>
          <w:lang w:val="es-ES_tradnl" w:eastAsia="es-MX"/>
        </w:rPr>
        <w:t xml:space="preserve">PRIMERO: </w:t>
      </w:r>
      <w:r w:rsidRPr="00404883">
        <w:rPr>
          <w:rFonts w:ascii="Arial" w:hAnsi="Arial" w:cs="Arial"/>
          <w:i/>
          <w:sz w:val="20"/>
          <w:szCs w:val="20"/>
          <w:lang w:val="es-ES_tradnl" w:eastAsia="es-MX"/>
        </w:rPr>
        <w:t xml:space="preserve">ES PROCEDENTE LA SOLICITUD DEL </w:t>
      </w:r>
      <w:r w:rsidRPr="00404883">
        <w:rPr>
          <w:rFonts w:ascii="Arial" w:hAnsi="Arial" w:cs="Arial"/>
          <w:i/>
          <w:sz w:val="20"/>
          <w:szCs w:val="20"/>
        </w:rPr>
        <w:t xml:space="preserve">DIRECTOR DE ADMINISTRACIÓN DEL MUNICIPIO DE CAMPECHE, </w:t>
      </w:r>
      <w:r w:rsidRPr="00404883">
        <w:rPr>
          <w:rFonts w:ascii="Arial" w:hAnsi="Arial" w:cs="Arial"/>
          <w:i/>
          <w:sz w:val="20"/>
          <w:szCs w:val="20"/>
          <w:lang w:val="es-ES_tradnl" w:eastAsia="es-MX"/>
        </w:rPr>
        <w:t xml:space="preserve">PARA DAR DE BAJA DEL LIBRO GENERAL DE BIENES DEL MUNICIPIO DE CAMPECHE, A </w:t>
      </w:r>
      <w:r w:rsidRPr="00404883">
        <w:rPr>
          <w:rFonts w:ascii="Arial" w:hAnsi="Arial" w:cs="Arial"/>
          <w:i/>
          <w:sz w:val="20"/>
          <w:szCs w:val="20"/>
          <w:lang w:val="es-ES_tradnl"/>
        </w:rPr>
        <w:t>590 BIENES MUEBLES Y 14 PARTES DE EQUIPO; ASÍ COMO SU ENAJENACIÓN A TRAVÉS DEL PROCEDIMIENTO DE INVITACIÓN A CUANDO MENOS TRES PERSONAS.</w:t>
      </w:r>
    </w:p>
    <w:p w:rsidR="00143974" w:rsidRPr="00404883" w:rsidRDefault="00143974" w:rsidP="00143974">
      <w:pPr>
        <w:pStyle w:val="Encabezado"/>
        <w:tabs>
          <w:tab w:val="clear" w:pos="4419"/>
          <w:tab w:val="clear" w:pos="8838"/>
        </w:tabs>
        <w:ind w:left="851"/>
        <w:jc w:val="both"/>
        <w:rPr>
          <w:rFonts w:ascii="Arial" w:hAnsi="Arial" w:cs="Arial"/>
          <w:b/>
          <w:i/>
          <w:sz w:val="20"/>
          <w:szCs w:val="20"/>
          <w:lang w:val="es-ES_tradnl" w:eastAsia="es-MX"/>
        </w:rPr>
      </w:pPr>
    </w:p>
    <w:p w:rsidR="00143974" w:rsidRPr="00404883" w:rsidRDefault="00143974" w:rsidP="00143974">
      <w:pPr>
        <w:ind w:left="851"/>
        <w:jc w:val="both"/>
        <w:rPr>
          <w:rFonts w:ascii="Arial" w:hAnsi="Arial" w:cs="Arial"/>
          <w:i/>
          <w:sz w:val="20"/>
          <w:szCs w:val="20"/>
        </w:rPr>
      </w:pPr>
      <w:r w:rsidRPr="00404883">
        <w:rPr>
          <w:rFonts w:ascii="Arial" w:hAnsi="Arial" w:cs="Arial"/>
          <w:b/>
          <w:bCs/>
          <w:i/>
          <w:sz w:val="20"/>
          <w:szCs w:val="20"/>
        </w:rPr>
        <w:t>TERCERO:</w:t>
      </w:r>
      <w:r w:rsidRPr="00404883">
        <w:rPr>
          <w:rFonts w:ascii="Arial" w:hAnsi="Arial" w:cs="Arial"/>
          <w:i/>
          <w:sz w:val="20"/>
          <w:szCs w:val="20"/>
        </w:rPr>
        <w:t xml:space="preserve"> REMÍTASE EL PRESENTE DICTAMEN A LA SECRETARÍA DEL H. AYUNTAMIENTO DEL MUNICIPIO DE CAMPECHE, PARA QUE SEA SOMETIDO A LA CONSIDERACIÓN DEL CABILDO EN LA SESIÓN QUE CORRESPONDA.</w:t>
      </w:r>
    </w:p>
    <w:p w:rsidR="00143974" w:rsidRPr="00404883" w:rsidRDefault="00143974" w:rsidP="00143974">
      <w:pPr>
        <w:ind w:left="851"/>
        <w:jc w:val="both"/>
        <w:rPr>
          <w:rFonts w:ascii="Arial" w:hAnsi="Arial" w:cs="Arial"/>
          <w:i/>
          <w:sz w:val="20"/>
          <w:szCs w:val="20"/>
        </w:rPr>
      </w:pPr>
      <w:r w:rsidRPr="00404883">
        <w:rPr>
          <w:rFonts w:ascii="Arial" w:hAnsi="Arial" w:cs="Arial"/>
          <w:b/>
          <w:i/>
          <w:sz w:val="20"/>
          <w:szCs w:val="20"/>
        </w:rPr>
        <w:t xml:space="preserve">CUARTO: </w:t>
      </w:r>
      <w:r w:rsidRPr="00404883">
        <w:rPr>
          <w:rFonts w:ascii="Arial" w:hAnsi="Arial" w:cs="Arial"/>
          <w:i/>
          <w:sz w:val="20"/>
          <w:szCs w:val="20"/>
        </w:rPr>
        <w:t>CÚMPLASE.</w:t>
      </w:r>
    </w:p>
    <w:bookmarkEnd w:id="0"/>
    <w:p w:rsidR="00A512A3" w:rsidRPr="00404883" w:rsidRDefault="00143974" w:rsidP="00143974">
      <w:pPr>
        <w:ind w:left="851"/>
        <w:jc w:val="both"/>
        <w:rPr>
          <w:rFonts w:ascii="Arial" w:hAnsi="Arial" w:cs="Arial"/>
          <w:b/>
          <w:i/>
          <w:sz w:val="20"/>
          <w:szCs w:val="20"/>
        </w:rPr>
      </w:pPr>
      <w:r w:rsidRPr="00404883">
        <w:rPr>
          <w:rFonts w:ascii="Arial" w:eastAsia="Arial Unicode MS" w:hAnsi="Arial" w:cs="Arial"/>
          <w:b/>
          <w:i/>
          <w:sz w:val="20"/>
          <w:szCs w:val="20"/>
        </w:rPr>
        <w:t xml:space="preserve">ASÍ LO DICTAMINARON LOS INTEGRANTES DE LA COMISIÓN EDILICIA DE </w:t>
      </w:r>
      <w:r w:rsidRPr="00404883">
        <w:rPr>
          <w:rFonts w:ascii="Arial" w:eastAsia="Arial Unicode MS" w:hAnsi="Arial" w:cs="Arial"/>
          <w:b/>
          <w:bCs/>
          <w:i/>
          <w:sz w:val="20"/>
          <w:szCs w:val="20"/>
        </w:rPr>
        <w:t xml:space="preserve">HACIENDA </w:t>
      </w:r>
      <w:r w:rsidRPr="00404883">
        <w:rPr>
          <w:rFonts w:ascii="Arial" w:eastAsia="Arial Unicode MS" w:hAnsi="Arial" w:cs="Arial"/>
          <w:b/>
          <w:i/>
          <w:sz w:val="20"/>
          <w:szCs w:val="20"/>
        </w:rPr>
        <w:t>DEL H. AYUNTAMIENTO DEL MUNICIPIO DE CAMPECHE, EL DÍA VEINTITRÉS DE DICIEMBRE DE DOS MIL VEINTE, EN LA CIUDAD DE SAN FRANCISCO DE CAMPECHE, ESTADO DE CAMPECHE</w:t>
      </w:r>
      <w:r w:rsidR="00A512A3" w:rsidRPr="00404883">
        <w:rPr>
          <w:rFonts w:ascii="Arial" w:eastAsia="Arial Unicode MS" w:hAnsi="Arial" w:cs="Arial"/>
          <w:b/>
          <w:i/>
          <w:sz w:val="20"/>
          <w:szCs w:val="20"/>
        </w:rPr>
        <w:t xml:space="preserve">. </w:t>
      </w:r>
      <w:r w:rsidR="00A512A3" w:rsidRPr="00404883">
        <w:rPr>
          <w:rFonts w:ascii="Arial" w:hAnsi="Arial" w:cs="Arial"/>
          <w:b/>
          <w:i/>
          <w:sz w:val="20"/>
          <w:szCs w:val="20"/>
        </w:rPr>
        <w:t>C.P. JOSELINE DE LA LUZ UREÑA TUZ, SÍNDICA DE HACIENDA; LIC. ALFONSO ALEJANDRO DURÁN REYES. SÍNDICO DE ASUNTOS JURÍDICOS; y LICDA. DANIELA LASTRA ABREU, SÉPTIMA REGIDORA. (rubricas)</w:t>
      </w:r>
      <w:r w:rsidRPr="00404883">
        <w:rPr>
          <w:rFonts w:ascii="Arial" w:hAnsi="Arial" w:cs="Arial"/>
          <w:b/>
          <w:i/>
          <w:sz w:val="20"/>
          <w:szCs w:val="20"/>
        </w:rPr>
        <w:t>.</w:t>
      </w:r>
    </w:p>
    <w:p w:rsidR="003669F3" w:rsidRPr="00404883" w:rsidRDefault="003669F3" w:rsidP="003669F3">
      <w:pPr>
        <w:pStyle w:val="Sinespaciado"/>
        <w:jc w:val="both"/>
        <w:rPr>
          <w:rFonts w:ascii="Arial" w:hAnsi="Arial" w:cs="Arial"/>
          <w:b/>
        </w:rPr>
      </w:pPr>
    </w:p>
    <w:p w:rsidR="003669F3" w:rsidRPr="00404883" w:rsidRDefault="003669F3" w:rsidP="003669F3">
      <w:pPr>
        <w:pStyle w:val="Sinespaciado"/>
        <w:jc w:val="both"/>
        <w:rPr>
          <w:rFonts w:ascii="Arial" w:hAnsi="Arial" w:cs="Arial"/>
        </w:rPr>
      </w:pPr>
      <w:r w:rsidRPr="00404883">
        <w:rPr>
          <w:rFonts w:ascii="Arial" w:hAnsi="Arial" w:cs="Arial"/>
          <w:b/>
        </w:rPr>
        <w:t xml:space="preserve">III.- </w:t>
      </w:r>
      <w:r w:rsidRPr="00404883">
        <w:rPr>
          <w:rFonts w:ascii="Arial" w:hAnsi="Arial" w:cs="Arial"/>
        </w:rPr>
        <w:t>Que por todo lo anteriormente fundado y motivado, los integrantes del Cabildo del Municipio de</w:t>
      </w:r>
      <w:r w:rsidR="00E114D5" w:rsidRPr="00404883">
        <w:rPr>
          <w:rFonts w:ascii="Arial" w:hAnsi="Arial" w:cs="Arial"/>
        </w:rPr>
        <w:t xml:space="preserve"> Campeche hacen suyo</w:t>
      </w:r>
      <w:r w:rsidR="00143974" w:rsidRPr="00404883">
        <w:rPr>
          <w:rFonts w:ascii="Arial" w:hAnsi="Arial" w:cs="Arial"/>
        </w:rPr>
        <w:t>s</w:t>
      </w:r>
      <w:r w:rsidR="00E114D5" w:rsidRPr="00404883">
        <w:rPr>
          <w:rFonts w:ascii="Arial" w:hAnsi="Arial" w:cs="Arial"/>
        </w:rPr>
        <w:t xml:space="preserve"> los razonamientos de hecho y de derecho contenidos en el dictamen de la </w:t>
      </w:r>
      <w:r w:rsidR="008C5D62" w:rsidRPr="00404883">
        <w:rPr>
          <w:rFonts w:ascii="Arial" w:hAnsi="Arial" w:cs="Arial"/>
        </w:rPr>
        <w:t xml:space="preserve">Comisión Edilicia de Hacienda para dar de </w:t>
      </w:r>
      <w:r w:rsidR="009A2578" w:rsidRPr="00404883">
        <w:rPr>
          <w:rFonts w:ascii="Arial" w:eastAsia="Arial Unicode MS" w:hAnsi="Arial" w:cs="Arial"/>
        </w:rPr>
        <w:t xml:space="preserve">Baja de Diversos Bienes del Libro General de Bienes del Municipio de Campeche, </w:t>
      </w:r>
      <w:r w:rsidR="00143974" w:rsidRPr="00404883">
        <w:rPr>
          <w:rFonts w:ascii="Arial" w:eastAsia="Arial Unicode MS" w:hAnsi="Arial" w:cs="Arial"/>
        </w:rPr>
        <w:t>solicitada</w:t>
      </w:r>
      <w:r w:rsidR="009A2578" w:rsidRPr="00404883">
        <w:rPr>
          <w:rFonts w:ascii="Arial" w:eastAsia="Arial Unicode MS" w:hAnsi="Arial" w:cs="Arial"/>
        </w:rPr>
        <w:t xml:space="preserve"> por el </w:t>
      </w:r>
      <w:r w:rsidR="00143974" w:rsidRPr="00404883">
        <w:rPr>
          <w:rFonts w:ascii="Arial" w:eastAsia="Arial Unicode MS" w:hAnsi="Arial" w:cs="Arial"/>
        </w:rPr>
        <w:t>Director</w:t>
      </w:r>
      <w:r w:rsidR="009A2578" w:rsidRPr="00404883">
        <w:rPr>
          <w:rFonts w:ascii="Arial" w:eastAsia="Arial Unicode MS" w:hAnsi="Arial" w:cs="Arial"/>
        </w:rPr>
        <w:t xml:space="preserve"> de Administración del Municipio de Campeche</w:t>
      </w:r>
      <w:r w:rsidR="009A2578" w:rsidRPr="00404883">
        <w:rPr>
          <w:rFonts w:ascii="Arial" w:hAnsi="Arial" w:cs="Arial"/>
        </w:rPr>
        <w:t>, por lo que s</w:t>
      </w:r>
      <w:r w:rsidR="00143974" w:rsidRPr="00404883">
        <w:rPr>
          <w:rFonts w:ascii="Arial" w:hAnsi="Arial" w:cs="Arial"/>
        </w:rPr>
        <w:t>e e</w:t>
      </w:r>
      <w:r w:rsidR="009A2578" w:rsidRPr="00404883">
        <w:rPr>
          <w:rFonts w:ascii="Arial" w:hAnsi="Arial" w:cs="Arial"/>
        </w:rPr>
        <w:t>mite e</w:t>
      </w:r>
      <w:r w:rsidR="00143974" w:rsidRPr="00404883">
        <w:rPr>
          <w:rFonts w:ascii="Arial" w:hAnsi="Arial" w:cs="Arial"/>
        </w:rPr>
        <w:t>l s</w:t>
      </w:r>
      <w:r w:rsidR="009A2578" w:rsidRPr="00404883">
        <w:rPr>
          <w:rFonts w:ascii="Arial" w:hAnsi="Arial" w:cs="Arial"/>
        </w:rPr>
        <w:t>iguiente</w:t>
      </w:r>
      <w:r w:rsidR="00143974" w:rsidRPr="00404883">
        <w:rPr>
          <w:rFonts w:ascii="Arial" w:hAnsi="Arial" w:cs="Arial"/>
        </w:rPr>
        <w:t>:</w:t>
      </w:r>
    </w:p>
    <w:p w:rsidR="003669F3" w:rsidRPr="00404883" w:rsidRDefault="003669F3" w:rsidP="003669F3">
      <w:pPr>
        <w:pStyle w:val="Sinespaciado"/>
        <w:jc w:val="both"/>
        <w:rPr>
          <w:rFonts w:ascii="Arial" w:hAnsi="Arial" w:cs="Arial"/>
          <w:b/>
        </w:rPr>
      </w:pPr>
    </w:p>
    <w:p w:rsidR="003669F3" w:rsidRPr="00404883" w:rsidRDefault="003669F3" w:rsidP="008C5D62">
      <w:pPr>
        <w:pStyle w:val="Sinespaciado"/>
        <w:jc w:val="center"/>
        <w:rPr>
          <w:rFonts w:ascii="Arial" w:hAnsi="Arial" w:cs="Arial"/>
          <w:b/>
        </w:rPr>
      </w:pPr>
      <w:r w:rsidRPr="00404883">
        <w:rPr>
          <w:rFonts w:ascii="Arial" w:hAnsi="Arial" w:cs="Arial"/>
          <w:b/>
        </w:rPr>
        <w:t>A C U E R D O</w:t>
      </w:r>
    </w:p>
    <w:p w:rsidR="003669F3" w:rsidRPr="00404883" w:rsidRDefault="003669F3" w:rsidP="003669F3">
      <w:pPr>
        <w:pStyle w:val="Sinespaciado"/>
        <w:jc w:val="both"/>
        <w:rPr>
          <w:rFonts w:ascii="Arial" w:hAnsi="Arial" w:cs="Arial"/>
          <w:b/>
        </w:rPr>
      </w:pPr>
    </w:p>
    <w:p w:rsidR="00C17DD9" w:rsidRPr="00404883" w:rsidRDefault="00C17DD9" w:rsidP="003669F3">
      <w:pPr>
        <w:pStyle w:val="Sinespaciado"/>
        <w:jc w:val="both"/>
        <w:rPr>
          <w:rFonts w:ascii="Arial" w:hAnsi="Arial" w:cs="Arial"/>
        </w:rPr>
      </w:pPr>
      <w:r w:rsidRPr="00404883">
        <w:rPr>
          <w:rFonts w:ascii="Arial" w:hAnsi="Arial" w:cs="Arial"/>
          <w:b/>
        </w:rPr>
        <w:t xml:space="preserve">PRIMERO: </w:t>
      </w:r>
      <w:r w:rsidR="00143974" w:rsidRPr="00404883">
        <w:rPr>
          <w:rFonts w:ascii="Arial" w:hAnsi="Arial" w:cs="Arial"/>
        </w:rPr>
        <w:t xml:space="preserve">SE APRUEBA EL </w:t>
      </w:r>
      <w:r w:rsidR="006F6558" w:rsidRPr="00404883">
        <w:rPr>
          <w:rFonts w:ascii="Arial" w:hAnsi="Arial" w:cs="Arial"/>
        </w:rPr>
        <w:t>DICTAMEN DE LA COMISIÓN EDILICIA DE HACIENDA RELATIVO A LA SOLICITUD</w:t>
      </w:r>
      <w:r w:rsidR="006F6558" w:rsidRPr="00404883">
        <w:rPr>
          <w:rFonts w:ascii="Arial" w:eastAsia="Arial Unicode MS" w:hAnsi="Arial" w:cs="Arial"/>
        </w:rPr>
        <w:t xml:space="preserve"> DEL</w:t>
      </w:r>
      <w:r w:rsidR="006F6558" w:rsidRPr="00404883">
        <w:rPr>
          <w:rFonts w:ascii="Arial" w:hAnsi="Arial" w:cs="Arial"/>
        </w:rPr>
        <w:t xml:space="preserve"> DIRECTOR DE ADMINISTRACIÓN, PARA DAR </w:t>
      </w:r>
      <w:r w:rsidR="006F6558" w:rsidRPr="00404883">
        <w:rPr>
          <w:rFonts w:ascii="Arial" w:eastAsia="Arial Unicode MS" w:hAnsi="Arial" w:cs="Arial"/>
        </w:rPr>
        <w:t>DE BAJA A DIVERSOS BIENES MUEBLES DEL LIBRO GENERAL DE BIENES DEL MUNICIPIO DE CAMPECHE.</w:t>
      </w:r>
    </w:p>
    <w:p w:rsidR="00C17DD9" w:rsidRPr="00404883" w:rsidRDefault="00C17DD9" w:rsidP="003669F3">
      <w:pPr>
        <w:pStyle w:val="Sinespaciado"/>
        <w:jc w:val="both"/>
        <w:rPr>
          <w:rFonts w:ascii="Arial" w:hAnsi="Arial" w:cs="Arial"/>
          <w:b/>
        </w:rPr>
      </w:pPr>
    </w:p>
    <w:p w:rsidR="00143974" w:rsidRPr="00404883" w:rsidRDefault="00C17DD9" w:rsidP="008C5D62">
      <w:pPr>
        <w:pStyle w:val="Encabezado"/>
        <w:tabs>
          <w:tab w:val="clear" w:pos="4419"/>
          <w:tab w:val="clear" w:pos="8838"/>
        </w:tabs>
        <w:jc w:val="both"/>
        <w:rPr>
          <w:rFonts w:ascii="Arial" w:hAnsi="Arial" w:cs="Arial"/>
          <w:lang w:val="es-ES_tradnl" w:eastAsia="es-MX"/>
        </w:rPr>
      </w:pPr>
      <w:r w:rsidRPr="00404883">
        <w:rPr>
          <w:rFonts w:ascii="Arial" w:hAnsi="Arial" w:cs="Arial"/>
          <w:b/>
          <w:lang w:val="es-ES_tradnl" w:eastAsia="es-MX"/>
        </w:rPr>
        <w:t>SEGUNDO</w:t>
      </w:r>
      <w:r w:rsidR="008C5D62" w:rsidRPr="00404883">
        <w:rPr>
          <w:rFonts w:ascii="Arial" w:hAnsi="Arial" w:cs="Arial"/>
          <w:b/>
          <w:lang w:val="es-ES_tradnl" w:eastAsia="es-MX"/>
        </w:rPr>
        <w:t xml:space="preserve">: </w:t>
      </w:r>
      <w:r w:rsidR="004260A3" w:rsidRPr="00404883">
        <w:rPr>
          <w:rFonts w:ascii="Arial" w:hAnsi="Arial" w:cs="Arial"/>
          <w:lang w:val="es-ES_tradnl" w:eastAsia="es-MX"/>
        </w:rPr>
        <w:t xml:space="preserve">SE AUTORIZA DAR DE BAJA DEL LIBRO GENERAL DE BIENES DEL MUNICIPIO DE CAMPECHE, A </w:t>
      </w:r>
      <w:r w:rsidR="004260A3" w:rsidRPr="00404883">
        <w:rPr>
          <w:rFonts w:ascii="Arial" w:hAnsi="Arial" w:cs="Arial"/>
          <w:lang w:val="es-ES_tradnl"/>
        </w:rPr>
        <w:t xml:space="preserve">590 BIENES MUEBLES Y 14 PARTES DE EQUIPO; DESCRITOS EN EL CONSIDERANDO III DEL DICTAMEN QUE SE APRUEBA, ASÍ </w:t>
      </w:r>
      <w:r w:rsidR="004260A3" w:rsidRPr="00404883">
        <w:rPr>
          <w:rFonts w:ascii="Arial" w:hAnsi="Arial" w:cs="Arial"/>
          <w:lang w:val="es-ES_tradnl"/>
        </w:rPr>
        <w:lastRenderedPageBreak/>
        <w:t>COMO SU ENAJENACIÓN A TRAVÉS DEL PROCEDIMIENTO DE INVITACIÓN A CUANDO MENOS TRES PERSONAS</w:t>
      </w:r>
    </w:p>
    <w:p w:rsidR="00143974" w:rsidRPr="00404883" w:rsidRDefault="00143974" w:rsidP="008C5D62">
      <w:pPr>
        <w:pStyle w:val="Encabezado"/>
        <w:tabs>
          <w:tab w:val="clear" w:pos="4419"/>
          <w:tab w:val="clear" w:pos="8838"/>
        </w:tabs>
        <w:jc w:val="both"/>
        <w:rPr>
          <w:rFonts w:ascii="Arial" w:hAnsi="Arial" w:cs="Arial"/>
          <w:lang w:val="es-ES_tradnl" w:eastAsia="es-MX"/>
        </w:rPr>
      </w:pPr>
    </w:p>
    <w:p w:rsidR="004260A3" w:rsidRPr="00404883" w:rsidRDefault="004260A3" w:rsidP="008C5D62">
      <w:pPr>
        <w:spacing w:after="0" w:line="240" w:lineRule="auto"/>
        <w:jc w:val="both"/>
        <w:rPr>
          <w:rFonts w:ascii="Arial" w:hAnsi="Arial" w:cs="Arial"/>
        </w:rPr>
      </w:pPr>
      <w:r w:rsidRPr="00404883">
        <w:rPr>
          <w:rFonts w:ascii="Arial" w:hAnsi="Arial" w:cs="Arial"/>
          <w:b/>
          <w:bCs/>
        </w:rPr>
        <w:t>TERCERO:</w:t>
      </w:r>
      <w:r w:rsidRPr="00404883">
        <w:rPr>
          <w:rFonts w:ascii="Arial" w:hAnsi="Arial" w:cs="Arial"/>
        </w:rPr>
        <w:t xml:space="preserve"> SE INSTRUYE A LA DIRECCIÓN DE ADMINISTRACIÓN Y A LA TESORERÍA MUNICIPAL DAR CUMPLIMIENTO A LO ORDENADO EN EL PRESENTE ACUERDO. </w:t>
      </w:r>
    </w:p>
    <w:p w:rsidR="004260A3" w:rsidRPr="00404883" w:rsidRDefault="004260A3" w:rsidP="008C5D62">
      <w:pPr>
        <w:spacing w:after="0" w:line="240" w:lineRule="auto"/>
        <w:jc w:val="both"/>
        <w:rPr>
          <w:rFonts w:ascii="Arial" w:hAnsi="Arial" w:cs="Arial"/>
        </w:rPr>
      </w:pPr>
    </w:p>
    <w:p w:rsidR="008C5D62" w:rsidRPr="00404883" w:rsidRDefault="004260A3" w:rsidP="008C5D62">
      <w:pPr>
        <w:spacing w:after="0" w:line="240" w:lineRule="auto"/>
        <w:jc w:val="both"/>
        <w:rPr>
          <w:rFonts w:ascii="Arial" w:hAnsi="Arial" w:cs="Arial"/>
        </w:rPr>
      </w:pPr>
      <w:r w:rsidRPr="00404883">
        <w:rPr>
          <w:rFonts w:ascii="Arial" w:hAnsi="Arial" w:cs="Arial"/>
          <w:b/>
          <w:bCs/>
        </w:rPr>
        <w:t>CUARTO:</w:t>
      </w:r>
      <w:r w:rsidRPr="00404883">
        <w:rPr>
          <w:rFonts w:ascii="Arial" w:hAnsi="Arial" w:cs="Arial"/>
        </w:rPr>
        <w:t xml:space="preserve"> CÚMPLASE.</w:t>
      </w:r>
    </w:p>
    <w:p w:rsidR="008C5D62" w:rsidRPr="00404883" w:rsidRDefault="008C5D62" w:rsidP="008C5D62">
      <w:pPr>
        <w:pStyle w:val="Sinespaciado"/>
        <w:jc w:val="center"/>
        <w:rPr>
          <w:rFonts w:ascii="Arial" w:hAnsi="Arial" w:cs="Arial"/>
          <w:b/>
          <w:color w:val="1D1B11"/>
        </w:rPr>
      </w:pPr>
    </w:p>
    <w:p w:rsidR="003669F3" w:rsidRPr="00404883" w:rsidRDefault="003669F3" w:rsidP="008C5D62">
      <w:pPr>
        <w:pStyle w:val="Sinespaciado"/>
        <w:jc w:val="center"/>
        <w:rPr>
          <w:rFonts w:ascii="Arial" w:hAnsi="Arial" w:cs="Arial"/>
          <w:b/>
          <w:color w:val="1D1B11"/>
        </w:rPr>
      </w:pPr>
      <w:r w:rsidRPr="00404883">
        <w:rPr>
          <w:rFonts w:ascii="Arial" w:hAnsi="Arial" w:cs="Arial"/>
          <w:b/>
          <w:color w:val="1D1B11"/>
        </w:rPr>
        <w:t>T R A N S I T O R I O S</w:t>
      </w:r>
    </w:p>
    <w:p w:rsidR="003669F3" w:rsidRPr="00404883" w:rsidRDefault="003669F3" w:rsidP="003669F3">
      <w:pPr>
        <w:pStyle w:val="Sinespaciado"/>
        <w:jc w:val="both"/>
        <w:rPr>
          <w:rFonts w:ascii="Arial" w:hAnsi="Arial" w:cs="Arial"/>
          <w:b/>
        </w:rPr>
      </w:pPr>
    </w:p>
    <w:p w:rsidR="003669F3" w:rsidRPr="00404883" w:rsidRDefault="003669F3" w:rsidP="003669F3">
      <w:pPr>
        <w:pStyle w:val="Sinespaciado"/>
        <w:jc w:val="both"/>
        <w:rPr>
          <w:rFonts w:ascii="Arial" w:hAnsi="Arial" w:cs="Arial"/>
        </w:rPr>
      </w:pPr>
      <w:r w:rsidRPr="00404883">
        <w:rPr>
          <w:rFonts w:ascii="Arial" w:hAnsi="Arial" w:cs="Arial"/>
          <w:b/>
        </w:rPr>
        <w:t xml:space="preserve">Primero: </w:t>
      </w:r>
      <w:r w:rsidRPr="00404883">
        <w:rPr>
          <w:rFonts w:ascii="Arial" w:hAnsi="Arial" w:cs="Arial"/>
        </w:rPr>
        <w:t>Publíquese en el Periódico Oficial del Estado de Campeche.</w:t>
      </w:r>
    </w:p>
    <w:p w:rsidR="003669F3" w:rsidRPr="00404883" w:rsidRDefault="003669F3" w:rsidP="003669F3">
      <w:pPr>
        <w:pStyle w:val="Sinespaciado"/>
        <w:jc w:val="both"/>
        <w:rPr>
          <w:rFonts w:ascii="Arial" w:hAnsi="Arial" w:cs="Arial"/>
        </w:rPr>
      </w:pPr>
    </w:p>
    <w:p w:rsidR="003669F3" w:rsidRPr="00404883" w:rsidRDefault="003669F3" w:rsidP="003669F3">
      <w:pPr>
        <w:pStyle w:val="Sinespaciado"/>
        <w:jc w:val="both"/>
        <w:rPr>
          <w:rFonts w:ascii="Arial" w:hAnsi="Arial" w:cs="Arial"/>
        </w:rPr>
      </w:pPr>
      <w:r w:rsidRPr="00404883">
        <w:rPr>
          <w:rFonts w:ascii="Arial" w:hAnsi="Arial" w:cs="Arial"/>
          <w:b/>
        </w:rPr>
        <w:t>Segundo:</w:t>
      </w:r>
      <w:r w:rsidRPr="00404883">
        <w:rPr>
          <w:rFonts w:ascii="Arial" w:hAnsi="Arial" w:cs="Arial"/>
        </w:rPr>
        <w:t xml:space="preserve"> Remítase a la Unidad Municipal de Transparencia y Acceso a la Información Pública para su publicación en el Portal de Internet del Gobierno Municipal.</w:t>
      </w:r>
    </w:p>
    <w:p w:rsidR="003669F3" w:rsidRPr="00404883" w:rsidRDefault="003669F3" w:rsidP="003669F3">
      <w:pPr>
        <w:pStyle w:val="Sinespaciado"/>
        <w:jc w:val="both"/>
        <w:rPr>
          <w:rFonts w:ascii="Arial" w:hAnsi="Arial" w:cs="Arial"/>
          <w:b/>
          <w:lang w:val="es-MX"/>
        </w:rPr>
      </w:pPr>
    </w:p>
    <w:p w:rsidR="003669F3" w:rsidRPr="00404883" w:rsidRDefault="003669F3" w:rsidP="003669F3">
      <w:pPr>
        <w:pStyle w:val="Sinespaciado"/>
        <w:jc w:val="both"/>
        <w:rPr>
          <w:rFonts w:ascii="Arial" w:hAnsi="Arial" w:cs="Arial"/>
          <w:lang w:val="es-MX"/>
        </w:rPr>
      </w:pPr>
      <w:r w:rsidRPr="00404883">
        <w:rPr>
          <w:rFonts w:ascii="Arial" w:hAnsi="Arial" w:cs="Arial"/>
          <w:b/>
          <w:lang w:val="es-MX"/>
        </w:rPr>
        <w:t>Tercero:</w:t>
      </w:r>
      <w:r w:rsidRPr="00404883">
        <w:rPr>
          <w:rFonts w:ascii="Arial" w:hAnsi="Arial" w:cs="Arial"/>
          <w:lang w:val="es-MX"/>
        </w:rPr>
        <w:t xml:space="preserve"> Insértese en el Libro de Reglamentos, Acuerdos y demás disposiciones de este Honorable Ayuntamiento del Municipio de Campeche.</w:t>
      </w:r>
    </w:p>
    <w:p w:rsidR="003669F3" w:rsidRPr="00404883" w:rsidRDefault="003669F3" w:rsidP="003669F3">
      <w:pPr>
        <w:pStyle w:val="Sinespaciado"/>
        <w:jc w:val="both"/>
        <w:rPr>
          <w:rFonts w:ascii="Arial" w:hAnsi="Arial" w:cs="Arial"/>
          <w:b/>
          <w:lang w:val="es-MX"/>
        </w:rPr>
      </w:pPr>
    </w:p>
    <w:p w:rsidR="003669F3" w:rsidRPr="00404883" w:rsidRDefault="003669F3" w:rsidP="003669F3">
      <w:pPr>
        <w:pStyle w:val="Sinespaciado"/>
        <w:jc w:val="both"/>
        <w:rPr>
          <w:rFonts w:ascii="Arial" w:hAnsi="Arial" w:cs="Arial"/>
          <w:b/>
          <w:lang w:val="es-MX"/>
        </w:rPr>
      </w:pPr>
      <w:r w:rsidRPr="00404883">
        <w:rPr>
          <w:rFonts w:ascii="Arial" w:hAnsi="Arial" w:cs="Arial"/>
          <w:b/>
          <w:lang w:val="es-MX"/>
        </w:rPr>
        <w:t xml:space="preserve">Cuarto: </w:t>
      </w:r>
      <w:r w:rsidRPr="00404883">
        <w:rPr>
          <w:rFonts w:ascii="Arial" w:hAnsi="Arial" w:cs="Arial"/>
          <w:lang w:val="es-MX"/>
        </w:rPr>
        <w:t>Se derogan todas las disposiciones legales, administrativas y reglamentarias en todo en lo que se opongan al presente acuerdo.</w:t>
      </w:r>
    </w:p>
    <w:p w:rsidR="003669F3" w:rsidRPr="00404883" w:rsidRDefault="003669F3" w:rsidP="003669F3">
      <w:pPr>
        <w:pStyle w:val="Sinespaciado"/>
        <w:jc w:val="both"/>
        <w:rPr>
          <w:rFonts w:ascii="Arial" w:hAnsi="Arial" w:cs="Arial"/>
          <w:b/>
        </w:rPr>
      </w:pPr>
    </w:p>
    <w:p w:rsidR="003669F3" w:rsidRPr="00404883" w:rsidRDefault="003669F3" w:rsidP="003669F3">
      <w:pPr>
        <w:pStyle w:val="Sinespaciado"/>
        <w:jc w:val="both"/>
        <w:rPr>
          <w:rFonts w:ascii="Arial" w:hAnsi="Arial" w:cs="Arial"/>
        </w:rPr>
      </w:pPr>
      <w:r w:rsidRPr="00404883">
        <w:rPr>
          <w:rFonts w:ascii="Arial" w:hAnsi="Arial" w:cs="Arial"/>
          <w:b/>
        </w:rPr>
        <w:t>Quinto:</w:t>
      </w:r>
      <w:r w:rsidRPr="00404883">
        <w:rPr>
          <w:rFonts w:ascii="Arial" w:hAnsi="Arial" w:cs="Arial"/>
        </w:rPr>
        <w:t xml:space="preserve"> Se autoriza al Secretario expedir copia certificada del presente acuerdo para todos los fines legales a que haya lugar.</w:t>
      </w:r>
    </w:p>
    <w:p w:rsidR="003669F3" w:rsidRPr="00404883" w:rsidRDefault="003669F3" w:rsidP="003669F3">
      <w:pPr>
        <w:pStyle w:val="Sinespaciado"/>
        <w:jc w:val="both"/>
        <w:rPr>
          <w:rFonts w:ascii="Arial" w:hAnsi="Arial" w:cs="Arial"/>
        </w:rPr>
      </w:pPr>
    </w:p>
    <w:p w:rsidR="003669F3" w:rsidRPr="00404883" w:rsidRDefault="003669F3" w:rsidP="003669F3">
      <w:pPr>
        <w:pStyle w:val="Sinespaciado"/>
        <w:jc w:val="both"/>
        <w:rPr>
          <w:rFonts w:ascii="Arial" w:hAnsi="Arial" w:cs="Arial"/>
          <w:bCs/>
          <w:color w:val="0D0D0D"/>
          <w:lang w:val="es-MX"/>
        </w:rPr>
      </w:pPr>
      <w:r w:rsidRPr="00404883">
        <w:rPr>
          <w:rFonts w:ascii="Arial" w:hAnsi="Arial" w:cs="Arial"/>
          <w:bCs/>
          <w:color w:val="0D0D0D"/>
          <w:lang w:val="es-MX"/>
        </w:rPr>
        <w:t xml:space="preserve">Dado en el Salón de Cabildo “4 de </w:t>
      </w:r>
      <w:proofErr w:type="gramStart"/>
      <w:r w:rsidRPr="00404883">
        <w:rPr>
          <w:rFonts w:ascii="Arial" w:hAnsi="Arial" w:cs="Arial"/>
          <w:bCs/>
          <w:color w:val="0D0D0D"/>
          <w:lang w:val="es-MX"/>
        </w:rPr>
        <w:t>Octubre</w:t>
      </w:r>
      <w:proofErr w:type="gramEnd"/>
      <w:r w:rsidRPr="00404883">
        <w:rPr>
          <w:rFonts w:ascii="Arial" w:hAnsi="Arial" w:cs="Arial"/>
          <w:bCs/>
          <w:color w:val="0D0D0D"/>
          <w:lang w:val="es-MX"/>
        </w:rPr>
        <w:t xml:space="preserve">”, recinto oficial del Honorable Ayuntamiento del Municipio de Campeche, Estado de Campeche, por </w:t>
      </w:r>
      <w:r w:rsidR="009C1B17" w:rsidRPr="00404883">
        <w:rPr>
          <w:rFonts w:ascii="Arial" w:hAnsi="Arial" w:cs="Arial"/>
          <w:bCs/>
          <w:color w:val="0D0D0D"/>
          <w:lang w:val="es-MX"/>
        </w:rPr>
        <w:t>MAYORÍA</w:t>
      </w:r>
      <w:r w:rsidRPr="00404883">
        <w:rPr>
          <w:rFonts w:ascii="Arial" w:hAnsi="Arial" w:cs="Arial"/>
          <w:bCs/>
          <w:color w:val="0D0D0D"/>
          <w:lang w:val="es-MX"/>
        </w:rPr>
        <w:t xml:space="preserve"> DE VOTOS a los </w:t>
      </w:r>
      <w:r w:rsidR="009C1B17" w:rsidRPr="00404883">
        <w:rPr>
          <w:rFonts w:ascii="Arial" w:hAnsi="Arial" w:cs="Arial"/>
          <w:bCs/>
          <w:color w:val="0D0D0D"/>
          <w:lang w:val="es-MX"/>
        </w:rPr>
        <w:t>29</w:t>
      </w:r>
      <w:r w:rsidRPr="00404883">
        <w:rPr>
          <w:rFonts w:ascii="Arial" w:hAnsi="Arial" w:cs="Arial"/>
          <w:bCs/>
          <w:color w:val="0D0D0D"/>
          <w:lang w:val="es-MX"/>
        </w:rPr>
        <w:t xml:space="preserve"> días del mes de </w:t>
      </w:r>
      <w:r w:rsidR="009C1B17" w:rsidRPr="00404883">
        <w:rPr>
          <w:rFonts w:ascii="Arial" w:hAnsi="Arial" w:cs="Arial"/>
          <w:bCs/>
          <w:color w:val="0D0D0D"/>
          <w:lang w:val="es-MX"/>
        </w:rPr>
        <w:t>diciembre</w:t>
      </w:r>
      <w:r w:rsidRPr="00404883">
        <w:rPr>
          <w:rFonts w:ascii="Arial" w:hAnsi="Arial" w:cs="Arial"/>
          <w:bCs/>
          <w:color w:val="0D0D0D"/>
          <w:lang w:val="es-MX"/>
        </w:rPr>
        <w:t xml:space="preserve"> del año 20</w:t>
      </w:r>
      <w:r w:rsidR="008C5D62" w:rsidRPr="00404883">
        <w:rPr>
          <w:rFonts w:ascii="Arial" w:hAnsi="Arial" w:cs="Arial"/>
          <w:bCs/>
          <w:color w:val="0D0D0D"/>
          <w:lang w:val="es-MX"/>
        </w:rPr>
        <w:t>20</w:t>
      </w:r>
      <w:r w:rsidRPr="00404883">
        <w:rPr>
          <w:rFonts w:ascii="Arial" w:hAnsi="Arial" w:cs="Arial"/>
          <w:bCs/>
          <w:color w:val="0D0D0D"/>
          <w:lang w:val="es-MX"/>
        </w:rPr>
        <w:t>.</w:t>
      </w:r>
    </w:p>
    <w:p w:rsidR="003669F3" w:rsidRPr="00404883" w:rsidRDefault="003669F3" w:rsidP="003669F3">
      <w:pPr>
        <w:pStyle w:val="Sinespaciado"/>
        <w:jc w:val="both"/>
        <w:rPr>
          <w:rFonts w:ascii="Arial" w:hAnsi="Arial" w:cs="Arial"/>
          <w:color w:val="0D0D0D"/>
          <w:lang w:val="es-MX"/>
        </w:rPr>
      </w:pPr>
    </w:p>
    <w:p w:rsidR="003669F3" w:rsidRPr="00404883" w:rsidRDefault="003669F3" w:rsidP="003669F3">
      <w:pPr>
        <w:pStyle w:val="Sinespaciado"/>
        <w:jc w:val="both"/>
        <w:rPr>
          <w:rFonts w:ascii="Arial" w:hAnsi="Arial" w:cs="Arial"/>
        </w:rPr>
      </w:pPr>
      <w:r w:rsidRPr="00404883">
        <w:rPr>
          <w:rFonts w:ascii="Arial" w:hAnsi="Arial" w:cs="Arial"/>
        </w:rPr>
        <w:t xml:space="preserve">C. </w:t>
      </w:r>
      <w:r w:rsidR="006C328F" w:rsidRPr="00404883">
        <w:rPr>
          <w:rFonts w:ascii="Arial" w:hAnsi="Arial" w:cs="Arial"/>
        </w:rPr>
        <w:t>Paul Alfredo Arce Ontiveros</w:t>
      </w:r>
      <w:r w:rsidRPr="00404883">
        <w:rPr>
          <w:rFonts w:ascii="Arial" w:hAnsi="Arial" w:cs="Arial"/>
        </w:rPr>
        <w:t xml:space="preserve">, </w:t>
      </w:r>
      <w:r w:rsidR="006C328F" w:rsidRPr="00404883">
        <w:rPr>
          <w:rFonts w:ascii="Arial" w:hAnsi="Arial" w:cs="Arial"/>
        </w:rPr>
        <w:t xml:space="preserve">Segundo Regidor en Funciones de </w:t>
      </w:r>
      <w:r w:rsidRPr="00404883">
        <w:rPr>
          <w:rFonts w:ascii="Arial" w:hAnsi="Arial" w:cs="Arial"/>
        </w:rPr>
        <w:t xml:space="preserve">Presidente Municipal; C. Yolanda del Carmen Montalvo López, Tercera Regidora; C. Arbin Eduardo Gamboa Jiménez, Cuarto Regidor; C. Elena </w:t>
      </w:r>
      <w:proofErr w:type="spellStart"/>
      <w:r w:rsidRPr="00404883">
        <w:rPr>
          <w:rFonts w:ascii="Arial" w:hAnsi="Arial" w:cs="Arial"/>
        </w:rPr>
        <w:t>Ucan</w:t>
      </w:r>
      <w:proofErr w:type="spellEnd"/>
      <w:r w:rsidRPr="00404883">
        <w:rPr>
          <w:rFonts w:ascii="Arial" w:hAnsi="Arial" w:cs="Arial"/>
        </w:rPr>
        <w:t xml:space="preserve"> Moo, Quinta Regidora; C. Aldo Román Contreras Uc, Sexto Regidor; C. Daniela Lastra Abreu; Séptima Regidora; C. Sergio Israel Reyes Fuentes, Octavo Regidor; C. Maricela Salazar Gómez, Novena Regidora; </w:t>
      </w:r>
      <w:r w:rsidR="004260A3" w:rsidRPr="00404883">
        <w:rPr>
          <w:rFonts w:ascii="Arial" w:hAnsi="Arial" w:cs="Arial"/>
        </w:rPr>
        <w:t xml:space="preserve">C. Agustín Alejandro Rosado Sierra, Décimo Regidor; </w:t>
      </w:r>
      <w:r w:rsidRPr="00404883">
        <w:rPr>
          <w:rFonts w:ascii="Arial" w:hAnsi="Arial" w:cs="Arial"/>
        </w:rPr>
        <w:t>C. Enrique Manuel Guadalupe Sánchez Que, Décimo Primer Regidor; C. Alfonso Alejandro Durán Reyes, Síndico de Asuntos Jurídicos;</w:t>
      </w:r>
      <w:r w:rsidR="004260A3" w:rsidRPr="00404883">
        <w:rPr>
          <w:rFonts w:ascii="Arial" w:hAnsi="Arial" w:cs="Arial"/>
        </w:rPr>
        <w:t xml:space="preserve"> C. </w:t>
      </w:r>
      <w:proofErr w:type="spellStart"/>
      <w:r w:rsidR="004260A3" w:rsidRPr="00404883">
        <w:rPr>
          <w:rFonts w:ascii="Arial" w:hAnsi="Arial" w:cs="Arial"/>
        </w:rPr>
        <w:t>Joseline</w:t>
      </w:r>
      <w:proofErr w:type="spellEnd"/>
      <w:r w:rsidR="004260A3" w:rsidRPr="00404883">
        <w:rPr>
          <w:rFonts w:ascii="Arial" w:hAnsi="Arial" w:cs="Arial"/>
        </w:rPr>
        <w:t xml:space="preserve"> de la Luz Ureña </w:t>
      </w:r>
      <w:proofErr w:type="spellStart"/>
      <w:r w:rsidR="004260A3" w:rsidRPr="00404883">
        <w:rPr>
          <w:rFonts w:ascii="Arial" w:hAnsi="Arial" w:cs="Arial"/>
        </w:rPr>
        <w:t>Tuz</w:t>
      </w:r>
      <w:proofErr w:type="spellEnd"/>
      <w:r w:rsidR="004260A3" w:rsidRPr="00404883">
        <w:rPr>
          <w:rFonts w:ascii="Arial" w:hAnsi="Arial" w:cs="Arial"/>
        </w:rPr>
        <w:t xml:space="preserve">, Síndica de Hacienda; </w:t>
      </w:r>
      <w:r w:rsidRPr="00404883">
        <w:rPr>
          <w:rFonts w:ascii="Arial" w:hAnsi="Arial" w:cs="Arial"/>
        </w:rPr>
        <w:t xml:space="preserve">y C. Margarita Rosa </w:t>
      </w:r>
      <w:proofErr w:type="spellStart"/>
      <w:r w:rsidRPr="00404883">
        <w:rPr>
          <w:rFonts w:ascii="Arial" w:hAnsi="Arial" w:cs="Arial"/>
        </w:rPr>
        <w:t>Minaya</w:t>
      </w:r>
      <w:proofErr w:type="spellEnd"/>
      <w:r w:rsidRPr="00404883">
        <w:rPr>
          <w:rFonts w:ascii="Arial" w:hAnsi="Arial" w:cs="Arial"/>
        </w:rPr>
        <w:t xml:space="preserve"> Méndez, Síndica. A</w:t>
      </w:r>
      <w:r w:rsidRPr="00404883">
        <w:rPr>
          <w:rFonts w:ascii="Arial" w:hAnsi="Arial" w:cs="Arial"/>
          <w:bCs/>
        </w:rPr>
        <w:t xml:space="preserve">nte el C. </w:t>
      </w:r>
      <w:r w:rsidR="006C328F" w:rsidRPr="00404883">
        <w:rPr>
          <w:rFonts w:ascii="Arial" w:hAnsi="Arial" w:cs="Arial"/>
          <w:bCs/>
        </w:rPr>
        <w:t>Miguel Ángel Toraya Ponce</w:t>
      </w:r>
      <w:r w:rsidRPr="00404883">
        <w:rPr>
          <w:rFonts w:ascii="Arial" w:hAnsi="Arial" w:cs="Arial"/>
          <w:bCs/>
        </w:rPr>
        <w:t>, Secretario del Ayuntamiento que certifica. (Rúbricas).</w:t>
      </w:r>
    </w:p>
    <w:p w:rsidR="003669F3" w:rsidRPr="00404883" w:rsidRDefault="003669F3" w:rsidP="003669F3">
      <w:pPr>
        <w:pStyle w:val="Sinespaciado"/>
        <w:jc w:val="both"/>
        <w:rPr>
          <w:rFonts w:ascii="Arial" w:hAnsi="Arial" w:cs="Arial"/>
        </w:rPr>
      </w:pPr>
    </w:p>
    <w:p w:rsidR="003669F3" w:rsidRPr="00404883" w:rsidRDefault="003669F3" w:rsidP="003669F3">
      <w:pPr>
        <w:pStyle w:val="Sinespaciado"/>
        <w:jc w:val="both"/>
        <w:rPr>
          <w:rFonts w:ascii="Arial" w:hAnsi="Arial" w:cs="Arial"/>
        </w:rPr>
      </w:pPr>
      <w:r w:rsidRPr="00404883">
        <w:rPr>
          <w:rFonts w:ascii="Arial" w:hAnsi="Arial" w:cs="Arial"/>
        </w:rPr>
        <w:t xml:space="preserve">Por lo </w:t>
      </w:r>
      <w:r w:rsidR="009A2578" w:rsidRPr="00404883">
        <w:rPr>
          <w:rFonts w:ascii="Arial" w:hAnsi="Arial" w:cs="Arial"/>
        </w:rPr>
        <w:t>tanto,</w:t>
      </w:r>
      <w:r w:rsidRPr="00404883">
        <w:rPr>
          <w:rFonts w:ascii="Arial" w:hAnsi="Arial" w:cs="Arial"/>
        </w:rPr>
        <w:t xml:space="preserve"> mando se imprima, publique y circule para su debido cumplimiento.</w:t>
      </w:r>
    </w:p>
    <w:p w:rsidR="003669F3" w:rsidRPr="00404883" w:rsidRDefault="003669F3" w:rsidP="003669F3">
      <w:pPr>
        <w:pStyle w:val="Sinespaciado"/>
        <w:jc w:val="both"/>
        <w:rPr>
          <w:rFonts w:ascii="Arial" w:hAnsi="Arial" w:cs="Arial"/>
          <w:b/>
        </w:rPr>
      </w:pPr>
    </w:p>
    <w:p w:rsidR="007644C5" w:rsidRPr="00404883" w:rsidRDefault="007644C5" w:rsidP="003669F3">
      <w:pPr>
        <w:pStyle w:val="Sinespaciado"/>
        <w:jc w:val="both"/>
        <w:rPr>
          <w:rFonts w:ascii="Arial" w:hAnsi="Arial" w:cs="Arial"/>
          <w:b/>
        </w:rPr>
      </w:pPr>
    </w:p>
    <w:p w:rsidR="007644C5" w:rsidRPr="00404883" w:rsidRDefault="007644C5" w:rsidP="003669F3">
      <w:pPr>
        <w:pStyle w:val="Sinespaciado"/>
        <w:jc w:val="both"/>
        <w:rPr>
          <w:rFonts w:ascii="Arial" w:hAnsi="Arial" w:cs="Arial"/>
          <w:b/>
        </w:rPr>
      </w:pPr>
    </w:p>
    <w:p w:rsidR="003669F3" w:rsidRPr="00404883" w:rsidRDefault="003669F3" w:rsidP="003669F3">
      <w:pPr>
        <w:pStyle w:val="Sinespaciado"/>
        <w:jc w:val="both"/>
        <w:rPr>
          <w:rFonts w:ascii="Arial" w:hAnsi="Arial" w:cs="Arial"/>
          <w:b/>
        </w:rPr>
      </w:pPr>
    </w:p>
    <w:p w:rsidR="003669F3" w:rsidRPr="00404883" w:rsidRDefault="006C328F" w:rsidP="003669F3">
      <w:pPr>
        <w:pStyle w:val="Sinespaciado"/>
        <w:jc w:val="both"/>
        <w:rPr>
          <w:rFonts w:ascii="Arial" w:hAnsi="Arial" w:cs="Arial"/>
          <w:b/>
        </w:rPr>
      </w:pPr>
      <w:r w:rsidRPr="00404883">
        <w:rPr>
          <w:rFonts w:ascii="Arial" w:hAnsi="Arial" w:cs="Arial"/>
          <w:b/>
        </w:rPr>
        <w:t>ING. PAUL ALFREDO ARCE ONTIVEROS</w:t>
      </w:r>
    </w:p>
    <w:p w:rsidR="006C328F" w:rsidRPr="00404883" w:rsidRDefault="006C328F" w:rsidP="003669F3">
      <w:pPr>
        <w:pStyle w:val="Sinespaciado"/>
        <w:jc w:val="both"/>
        <w:rPr>
          <w:rFonts w:ascii="Arial" w:hAnsi="Arial" w:cs="Arial"/>
          <w:b/>
        </w:rPr>
      </w:pPr>
      <w:r w:rsidRPr="00404883">
        <w:rPr>
          <w:rFonts w:ascii="Arial" w:hAnsi="Arial" w:cs="Arial"/>
          <w:b/>
        </w:rPr>
        <w:t xml:space="preserve">SEGUNDO REGIDOR EN FUNCIONES </w:t>
      </w:r>
    </w:p>
    <w:p w:rsidR="003669F3" w:rsidRPr="00404883" w:rsidRDefault="006C328F" w:rsidP="003669F3">
      <w:pPr>
        <w:pStyle w:val="Sinespaciado"/>
        <w:jc w:val="both"/>
        <w:rPr>
          <w:rFonts w:ascii="Arial" w:hAnsi="Arial" w:cs="Arial"/>
          <w:b/>
        </w:rPr>
      </w:pPr>
      <w:r w:rsidRPr="00404883">
        <w:rPr>
          <w:rFonts w:ascii="Arial" w:hAnsi="Arial" w:cs="Arial"/>
          <w:b/>
        </w:rPr>
        <w:t xml:space="preserve">DE </w:t>
      </w:r>
      <w:r w:rsidR="003669F3" w:rsidRPr="00404883">
        <w:rPr>
          <w:rFonts w:ascii="Arial" w:hAnsi="Arial" w:cs="Arial"/>
          <w:b/>
        </w:rPr>
        <w:t>PRESIDENTE MUNICIPAL.</w:t>
      </w:r>
    </w:p>
    <w:p w:rsidR="003669F3" w:rsidRPr="00404883" w:rsidRDefault="003669F3" w:rsidP="003669F3">
      <w:pPr>
        <w:pStyle w:val="Sinespaciado"/>
        <w:jc w:val="both"/>
        <w:rPr>
          <w:rFonts w:ascii="Arial" w:hAnsi="Arial" w:cs="Arial"/>
          <w:b/>
        </w:rPr>
      </w:pPr>
    </w:p>
    <w:p w:rsidR="003669F3" w:rsidRPr="00404883" w:rsidRDefault="003669F3" w:rsidP="003669F3">
      <w:pPr>
        <w:pStyle w:val="Sinespaciado"/>
        <w:jc w:val="both"/>
        <w:rPr>
          <w:rFonts w:ascii="Arial" w:hAnsi="Arial" w:cs="Arial"/>
          <w:b/>
        </w:rPr>
      </w:pPr>
    </w:p>
    <w:p w:rsidR="003669F3" w:rsidRPr="00404883" w:rsidRDefault="006C328F" w:rsidP="00BE2B98">
      <w:pPr>
        <w:pStyle w:val="Sinespaciado"/>
        <w:jc w:val="right"/>
        <w:rPr>
          <w:rFonts w:ascii="Arial" w:hAnsi="Arial" w:cs="Arial"/>
          <w:b/>
        </w:rPr>
      </w:pPr>
      <w:r w:rsidRPr="00404883">
        <w:rPr>
          <w:rFonts w:ascii="Arial" w:hAnsi="Arial" w:cs="Arial"/>
          <w:b/>
        </w:rPr>
        <w:t>LIC. MIGUEL ÁNGEL TORAYA PONCE</w:t>
      </w:r>
    </w:p>
    <w:p w:rsidR="009A2578" w:rsidRPr="00404883" w:rsidRDefault="003669F3" w:rsidP="00BE2B98">
      <w:pPr>
        <w:pStyle w:val="Sinespaciado"/>
        <w:jc w:val="right"/>
        <w:rPr>
          <w:rFonts w:ascii="Arial" w:hAnsi="Arial" w:cs="Arial"/>
          <w:b/>
        </w:rPr>
      </w:pPr>
      <w:r w:rsidRPr="00404883">
        <w:rPr>
          <w:rFonts w:ascii="Arial" w:hAnsi="Arial" w:cs="Arial"/>
          <w:b/>
        </w:rPr>
        <w:t>SECRETARIO DEL H. AYUNTAMIENTO</w:t>
      </w:r>
      <w:r w:rsidR="004260A3" w:rsidRPr="00404883">
        <w:rPr>
          <w:rFonts w:ascii="Arial" w:hAnsi="Arial" w:cs="Arial"/>
          <w:b/>
        </w:rPr>
        <w:t>.</w:t>
      </w:r>
    </w:p>
    <w:p w:rsidR="007644C5" w:rsidRPr="00404883" w:rsidRDefault="007644C5" w:rsidP="00BE2B98">
      <w:pPr>
        <w:pStyle w:val="Sinespaciado"/>
        <w:jc w:val="right"/>
        <w:rPr>
          <w:rFonts w:ascii="Arial" w:hAnsi="Arial" w:cs="Arial"/>
          <w:b/>
        </w:rPr>
      </w:pPr>
    </w:p>
    <w:p w:rsidR="007644C5" w:rsidRPr="00404883" w:rsidRDefault="007644C5" w:rsidP="007644C5">
      <w:pPr>
        <w:ind w:right="1540"/>
        <w:rPr>
          <w:rFonts w:ascii="Arial" w:eastAsia="Arial" w:hAnsi="Arial" w:cs="Arial"/>
          <w:b/>
        </w:rPr>
      </w:pPr>
      <w:r w:rsidRPr="00404883">
        <w:rPr>
          <w:rFonts w:ascii="Arial" w:hAnsi="Arial" w:cs="Arial"/>
          <w:noProof/>
          <w:lang w:val="es-MX" w:eastAsia="es-MX"/>
        </w:rPr>
        <w:lastRenderedPageBreak/>
        <w:drawing>
          <wp:anchor distT="0" distB="0" distL="114300" distR="114300" simplePos="0" relativeHeight="251659264" behindDoc="1" locked="0" layoutInCell="1" allowOverlap="1" wp14:anchorId="25846DE9" wp14:editId="64795A2F">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404883">
        <w:rPr>
          <w:rFonts w:ascii="Arial" w:hAnsi="Arial" w:cs="Arial"/>
          <w:noProof/>
          <w:lang w:val="es-MX" w:eastAsia="es-MX"/>
        </w:rPr>
        <w:drawing>
          <wp:anchor distT="0" distB="0" distL="114300" distR="114300" simplePos="0" relativeHeight="251660288" behindDoc="1" locked="0" layoutInCell="1" allowOverlap="1" wp14:anchorId="1E85B569" wp14:editId="0A8D4C0C">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7644C5" w:rsidRPr="00404883" w:rsidTr="00120723">
        <w:trPr>
          <w:trHeight w:val="633"/>
        </w:trPr>
        <w:tc>
          <w:tcPr>
            <w:tcW w:w="6022" w:type="dxa"/>
            <w:hideMark/>
          </w:tcPr>
          <w:p w:rsidR="007644C5" w:rsidRPr="00404883" w:rsidRDefault="007644C5" w:rsidP="00120723">
            <w:pPr>
              <w:pStyle w:val="Encabezado"/>
              <w:tabs>
                <w:tab w:val="left" w:pos="99"/>
                <w:tab w:val="left" w:pos="1950"/>
                <w:tab w:val="center" w:pos="2138"/>
              </w:tabs>
              <w:jc w:val="center"/>
              <w:rPr>
                <w:rFonts w:ascii="Arial" w:hAnsi="Arial" w:cs="Arial"/>
                <w:i/>
              </w:rPr>
            </w:pPr>
            <w:r w:rsidRPr="00404883">
              <w:rPr>
                <w:rFonts w:ascii="Arial" w:hAnsi="Arial" w:cs="Arial"/>
                <w:i/>
                <w:noProof/>
              </w:rPr>
              <w:t xml:space="preserve">“2020, Año de Leona Vicario, </w:t>
            </w:r>
            <w:r w:rsidRPr="00404883">
              <w:rPr>
                <w:rFonts w:ascii="Arial" w:hAnsi="Arial" w:cs="Arial"/>
                <w:i/>
              </w:rPr>
              <w:t>Benemérita Madre de la Patria</w:t>
            </w:r>
            <w:r w:rsidRPr="00404883">
              <w:rPr>
                <w:rFonts w:ascii="Arial" w:hAnsi="Arial" w:cs="Arial"/>
                <w:i/>
                <w:noProof/>
              </w:rPr>
              <w:t>”</w:t>
            </w:r>
          </w:p>
        </w:tc>
      </w:tr>
    </w:tbl>
    <w:p w:rsidR="007644C5" w:rsidRPr="00404883" w:rsidRDefault="007644C5" w:rsidP="007644C5">
      <w:pPr>
        <w:ind w:left="6738" w:right="1580" w:hanging="145"/>
        <w:rPr>
          <w:rFonts w:ascii="Arial" w:eastAsia="Arial" w:hAnsi="Arial" w:cs="Arial"/>
          <w:b/>
        </w:rPr>
      </w:pPr>
    </w:p>
    <w:p w:rsidR="007644C5" w:rsidRPr="00404883" w:rsidRDefault="007644C5" w:rsidP="007644C5">
      <w:pPr>
        <w:pStyle w:val="Encabezado"/>
        <w:tabs>
          <w:tab w:val="left" w:pos="1950"/>
        </w:tabs>
        <w:rPr>
          <w:rFonts w:ascii="Arial" w:hAnsi="Arial" w:cs="Arial"/>
          <w:noProof/>
        </w:rPr>
      </w:pPr>
      <w:r w:rsidRPr="00404883">
        <w:rPr>
          <w:rFonts w:ascii="Arial" w:hAnsi="Arial" w:cs="Arial"/>
          <w:noProof/>
        </w:rPr>
        <w:t xml:space="preserve">  </w:t>
      </w:r>
    </w:p>
    <w:p w:rsidR="007644C5" w:rsidRPr="00404883" w:rsidRDefault="007644C5" w:rsidP="007644C5">
      <w:pPr>
        <w:ind w:right="-93"/>
        <w:jc w:val="both"/>
        <w:rPr>
          <w:rFonts w:ascii="Arial" w:hAnsi="Arial" w:cs="Arial"/>
          <w:noProof/>
        </w:rPr>
      </w:pPr>
    </w:p>
    <w:p w:rsidR="007644C5" w:rsidRPr="00404883" w:rsidRDefault="007644C5" w:rsidP="00404883">
      <w:pPr>
        <w:spacing w:after="0" w:line="240" w:lineRule="auto"/>
        <w:jc w:val="both"/>
        <w:rPr>
          <w:rFonts w:ascii="Arial" w:hAnsi="Arial" w:cs="Arial"/>
          <w:b/>
          <w:sz w:val="20"/>
          <w:szCs w:val="20"/>
        </w:rPr>
      </w:pPr>
      <w:r w:rsidRPr="00404883">
        <w:rPr>
          <w:rFonts w:ascii="Arial" w:hAnsi="Arial" w:cs="Arial"/>
          <w:b/>
          <w:sz w:val="20"/>
          <w:szCs w:val="20"/>
        </w:rPr>
        <w:t>LICENCIADO MIGUEL ÁNGEL TORAYA PONCE, SECRETARIO DEL HONORABLE AYUNTAMIENTO DEL MUNICIPIO DE CAMPECHE.</w:t>
      </w:r>
    </w:p>
    <w:p w:rsidR="00404883" w:rsidRPr="00404883" w:rsidRDefault="00404883" w:rsidP="00404883">
      <w:pPr>
        <w:spacing w:after="0" w:line="240" w:lineRule="auto"/>
        <w:jc w:val="both"/>
        <w:rPr>
          <w:rFonts w:ascii="Arial" w:hAnsi="Arial" w:cs="Arial"/>
          <w:b/>
          <w:sz w:val="20"/>
          <w:szCs w:val="20"/>
        </w:rPr>
      </w:pPr>
    </w:p>
    <w:p w:rsidR="007644C5" w:rsidRPr="00404883" w:rsidRDefault="007644C5" w:rsidP="00404883">
      <w:pPr>
        <w:spacing w:after="0" w:line="240" w:lineRule="auto"/>
        <w:jc w:val="both"/>
        <w:rPr>
          <w:rFonts w:ascii="Arial" w:hAnsi="Arial" w:cs="Arial"/>
          <w:sz w:val="20"/>
          <w:szCs w:val="20"/>
        </w:rPr>
      </w:pPr>
      <w:r w:rsidRPr="00404883">
        <w:rPr>
          <w:rFonts w:ascii="Arial" w:hAnsi="Arial" w:cs="Arial"/>
          <w:b/>
          <w:sz w:val="20"/>
          <w:szCs w:val="20"/>
        </w:rPr>
        <w:t xml:space="preserve">CERTIFICA: </w:t>
      </w:r>
      <w:r w:rsidRPr="00404883">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404883">
        <w:rPr>
          <w:rFonts w:ascii="Arial" w:hAnsi="Arial" w:cs="Arial"/>
          <w:b/>
          <w:sz w:val="20"/>
          <w:szCs w:val="20"/>
        </w:rPr>
        <w:t xml:space="preserve">PUNTO </w:t>
      </w:r>
      <w:r w:rsidR="00404883" w:rsidRPr="00404883">
        <w:rPr>
          <w:rFonts w:ascii="Arial" w:hAnsi="Arial" w:cs="Arial"/>
          <w:b/>
          <w:sz w:val="20"/>
          <w:szCs w:val="20"/>
        </w:rPr>
        <w:t>SEXTO</w:t>
      </w:r>
      <w:r w:rsidRPr="00404883">
        <w:rPr>
          <w:rFonts w:ascii="Arial" w:hAnsi="Arial" w:cs="Arial"/>
          <w:b/>
          <w:sz w:val="20"/>
          <w:szCs w:val="20"/>
        </w:rPr>
        <w:t xml:space="preserve"> </w:t>
      </w:r>
      <w:r w:rsidRPr="00404883">
        <w:rPr>
          <w:rFonts w:ascii="Arial" w:hAnsi="Arial" w:cs="Arial"/>
          <w:sz w:val="20"/>
          <w:szCs w:val="20"/>
        </w:rPr>
        <w:t xml:space="preserve">del Orden del Día de la </w:t>
      </w:r>
      <w:r w:rsidRPr="00404883">
        <w:rPr>
          <w:rFonts w:ascii="Arial" w:hAnsi="Arial" w:cs="Arial"/>
          <w:b/>
          <w:sz w:val="20"/>
          <w:szCs w:val="20"/>
        </w:rPr>
        <w:t xml:space="preserve">VIGÉSIMA SÉPTIMA SESIÓN ORDINARIA </w:t>
      </w:r>
      <w:r w:rsidRPr="00404883">
        <w:rPr>
          <w:rFonts w:ascii="Arial" w:eastAsia="Arial Unicode MS" w:hAnsi="Arial" w:cs="Arial"/>
          <w:b/>
          <w:sz w:val="20"/>
          <w:szCs w:val="20"/>
        </w:rPr>
        <w:t>DEL H. AYUNTAMIENTO DEL MUNICIPIO DE CAMPECHE</w:t>
      </w:r>
      <w:r w:rsidRPr="00404883">
        <w:rPr>
          <w:rFonts w:ascii="Arial" w:hAnsi="Arial" w:cs="Arial"/>
          <w:b/>
          <w:sz w:val="20"/>
          <w:szCs w:val="20"/>
        </w:rPr>
        <w:t xml:space="preserve">, </w:t>
      </w:r>
      <w:r w:rsidRPr="00404883">
        <w:rPr>
          <w:rFonts w:ascii="Arial" w:hAnsi="Arial" w:cs="Arial"/>
          <w:sz w:val="20"/>
          <w:szCs w:val="20"/>
        </w:rPr>
        <w:t>celebrada el día 29 del mes de diciembre del año 2020, el cual reproduzco en su parte conducente:</w:t>
      </w:r>
    </w:p>
    <w:p w:rsidR="007644C5" w:rsidRPr="00404883" w:rsidRDefault="007644C5" w:rsidP="00404883">
      <w:pPr>
        <w:spacing w:after="0" w:line="240" w:lineRule="auto"/>
        <w:jc w:val="both"/>
        <w:rPr>
          <w:rFonts w:ascii="Arial" w:hAnsi="Arial" w:cs="Arial"/>
          <w:b/>
          <w:sz w:val="20"/>
          <w:szCs w:val="20"/>
        </w:rPr>
      </w:pPr>
    </w:p>
    <w:p w:rsidR="007644C5" w:rsidRPr="00404883" w:rsidRDefault="00404883" w:rsidP="00404883">
      <w:pPr>
        <w:pStyle w:val="Prrafodelista"/>
        <w:spacing w:after="0" w:line="240" w:lineRule="auto"/>
        <w:ind w:left="0"/>
        <w:jc w:val="both"/>
        <w:rPr>
          <w:rFonts w:ascii="Arial" w:eastAsia="Arial Unicode MS" w:hAnsi="Arial" w:cs="Arial"/>
          <w:b/>
          <w:sz w:val="20"/>
          <w:szCs w:val="20"/>
        </w:rPr>
      </w:pPr>
      <w:r w:rsidRPr="00404883">
        <w:rPr>
          <w:rFonts w:ascii="Arial" w:hAnsi="Arial" w:cs="Arial"/>
          <w:b/>
          <w:sz w:val="20"/>
          <w:szCs w:val="20"/>
        </w:rPr>
        <w:t>VI</w:t>
      </w:r>
      <w:r w:rsidR="007644C5" w:rsidRPr="00404883">
        <w:rPr>
          <w:rFonts w:ascii="Arial" w:hAnsi="Arial" w:cs="Arial"/>
          <w:b/>
          <w:sz w:val="20"/>
          <w:szCs w:val="20"/>
        </w:rPr>
        <w:t xml:space="preserve">.- </w:t>
      </w:r>
      <w:r w:rsidR="007644C5" w:rsidRPr="00404883">
        <w:rPr>
          <w:rFonts w:ascii="Arial" w:eastAsia="Arial Unicode MS" w:hAnsi="Arial" w:cs="Arial"/>
          <w:b/>
          <w:sz w:val="20"/>
          <w:szCs w:val="20"/>
        </w:rPr>
        <w:t xml:space="preserve">SE SOMETE A CONSIDERACIÓN Y VOTACIÓN DEL CABILDO, </w:t>
      </w:r>
      <w:r w:rsidRPr="00404883">
        <w:rPr>
          <w:rFonts w:ascii="Arial" w:hAnsi="Arial" w:cs="Arial"/>
          <w:b/>
          <w:sz w:val="20"/>
          <w:szCs w:val="20"/>
        </w:rPr>
        <w:t>EL DICTAMEN DE LA COMISIÓN EDILICIA DE HACIENDA RELATIVO A LA SOLICITUD</w:t>
      </w:r>
      <w:r w:rsidRPr="00404883">
        <w:rPr>
          <w:rFonts w:ascii="Arial" w:eastAsia="Arial Unicode MS" w:hAnsi="Arial" w:cs="Arial"/>
          <w:b/>
          <w:sz w:val="20"/>
          <w:szCs w:val="20"/>
        </w:rPr>
        <w:t xml:space="preserve"> DEL</w:t>
      </w:r>
      <w:r w:rsidRPr="00404883">
        <w:rPr>
          <w:rFonts w:ascii="Arial" w:hAnsi="Arial" w:cs="Arial"/>
          <w:b/>
          <w:sz w:val="20"/>
          <w:szCs w:val="20"/>
        </w:rPr>
        <w:t xml:space="preserve"> DIRECTOR DE ADMINISTRACIÓN, PARA DAR </w:t>
      </w:r>
      <w:r w:rsidRPr="00404883">
        <w:rPr>
          <w:rFonts w:ascii="Arial" w:eastAsia="Arial Unicode MS" w:hAnsi="Arial" w:cs="Arial"/>
          <w:b/>
          <w:sz w:val="20"/>
          <w:szCs w:val="20"/>
        </w:rPr>
        <w:t>DE BAJA A DIVERSOS BIENES MUEBLES DEL LIBRO GENERAL DE BIENES DEL MUNICIPIO DE CAMPECHE.</w:t>
      </w:r>
    </w:p>
    <w:p w:rsidR="00404883" w:rsidRPr="00404883" w:rsidRDefault="00404883" w:rsidP="00404883">
      <w:pPr>
        <w:pStyle w:val="Prrafodelista"/>
        <w:spacing w:after="0" w:line="240" w:lineRule="auto"/>
        <w:ind w:left="0"/>
        <w:jc w:val="both"/>
        <w:rPr>
          <w:rFonts w:ascii="Arial" w:eastAsia="Arial Unicode MS" w:hAnsi="Arial" w:cs="Arial"/>
          <w:b/>
          <w:sz w:val="20"/>
          <w:szCs w:val="20"/>
        </w:rPr>
      </w:pPr>
    </w:p>
    <w:p w:rsidR="007644C5" w:rsidRPr="00404883" w:rsidRDefault="007644C5" w:rsidP="00404883">
      <w:pPr>
        <w:spacing w:after="0" w:line="240" w:lineRule="auto"/>
        <w:ind w:right="-91"/>
        <w:jc w:val="both"/>
        <w:rPr>
          <w:rFonts w:ascii="Arial" w:hAnsi="Arial" w:cs="Arial"/>
          <w:bCs/>
          <w:iCs/>
          <w:color w:val="0D0D0D"/>
          <w:sz w:val="20"/>
          <w:szCs w:val="20"/>
        </w:rPr>
      </w:pPr>
      <w:r w:rsidRPr="00404883">
        <w:rPr>
          <w:rFonts w:ascii="Arial" w:hAnsi="Arial" w:cs="Arial"/>
          <w:b/>
          <w:sz w:val="20"/>
          <w:szCs w:val="20"/>
        </w:rPr>
        <w:t xml:space="preserve">Segundo Regidor en Funciones de Presidente Municipal: </w:t>
      </w:r>
      <w:r w:rsidRPr="00404883">
        <w:rPr>
          <w:rFonts w:ascii="Arial" w:hAnsi="Arial" w:cs="Arial"/>
          <w:color w:val="0D0D0D"/>
          <w:sz w:val="20"/>
          <w:szCs w:val="20"/>
        </w:rPr>
        <w:t>E</w:t>
      </w:r>
      <w:r w:rsidRPr="00404883">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7644C5" w:rsidRPr="00404883" w:rsidRDefault="007644C5" w:rsidP="00404883">
      <w:pPr>
        <w:spacing w:after="0" w:line="240" w:lineRule="auto"/>
        <w:jc w:val="both"/>
        <w:rPr>
          <w:rFonts w:ascii="Arial" w:hAnsi="Arial" w:cs="Arial"/>
          <w:b/>
          <w:bCs/>
          <w:iCs/>
          <w:sz w:val="20"/>
          <w:szCs w:val="20"/>
        </w:rPr>
      </w:pPr>
    </w:p>
    <w:p w:rsidR="007644C5" w:rsidRPr="00404883" w:rsidRDefault="007644C5" w:rsidP="00404883">
      <w:pPr>
        <w:spacing w:after="0" w:line="240" w:lineRule="auto"/>
        <w:jc w:val="both"/>
        <w:rPr>
          <w:rFonts w:ascii="Arial" w:hAnsi="Arial" w:cs="Arial"/>
          <w:iCs/>
          <w:sz w:val="20"/>
          <w:szCs w:val="20"/>
        </w:rPr>
      </w:pPr>
      <w:r w:rsidRPr="00404883">
        <w:rPr>
          <w:rFonts w:ascii="Arial" w:hAnsi="Arial" w:cs="Arial"/>
          <w:b/>
          <w:bCs/>
          <w:iCs/>
          <w:sz w:val="20"/>
          <w:szCs w:val="20"/>
        </w:rPr>
        <w:t xml:space="preserve">Secretario: </w:t>
      </w:r>
      <w:r w:rsidRPr="00404883">
        <w:rPr>
          <w:rFonts w:ascii="Arial" w:hAnsi="Arial" w:cs="Arial"/>
          <w:bCs/>
          <w:iCs/>
          <w:sz w:val="20"/>
          <w:szCs w:val="20"/>
        </w:rPr>
        <w:t xml:space="preserve">De conformidad a lo establecido por el artículo 93 Fracción VIII </w:t>
      </w:r>
      <w:r w:rsidRPr="00404883">
        <w:rPr>
          <w:rFonts w:ascii="Arial" w:hAnsi="Arial" w:cs="Arial"/>
          <w:sz w:val="20"/>
          <w:szCs w:val="20"/>
        </w:rPr>
        <w:t>del Reglamento Interior del H. Ayuntamiento para el Municipio de Campeche,</w:t>
      </w:r>
      <w:r w:rsidRPr="00404883">
        <w:rPr>
          <w:rFonts w:ascii="Arial" w:hAnsi="Arial" w:cs="Arial"/>
          <w:bCs/>
          <w:iCs/>
          <w:sz w:val="20"/>
          <w:szCs w:val="20"/>
        </w:rPr>
        <w:t xml:space="preserve"> le informo a usted Ciudadano Presidente Municipal, que </w:t>
      </w:r>
      <w:r w:rsidRPr="00404883">
        <w:rPr>
          <w:rFonts w:ascii="Arial" w:hAnsi="Arial" w:cs="Arial"/>
          <w:sz w:val="20"/>
          <w:szCs w:val="20"/>
        </w:rPr>
        <w:t xml:space="preserve">se emitieron </w:t>
      </w:r>
      <w:r w:rsidR="00404883">
        <w:rPr>
          <w:rFonts w:ascii="Arial" w:hAnsi="Arial" w:cs="Arial"/>
          <w:b/>
          <w:sz w:val="20"/>
          <w:szCs w:val="20"/>
        </w:rPr>
        <w:t>DIEZ</w:t>
      </w:r>
      <w:r w:rsidRPr="00404883">
        <w:rPr>
          <w:rFonts w:ascii="Arial" w:hAnsi="Arial" w:cs="Arial"/>
          <w:b/>
          <w:sz w:val="20"/>
          <w:szCs w:val="20"/>
        </w:rPr>
        <w:t xml:space="preserve"> </w:t>
      </w:r>
      <w:r w:rsidR="00404883">
        <w:rPr>
          <w:rFonts w:ascii="Arial" w:hAnsi="Arial" w:cs="Arial"/>
          <w:iCs/>
          <w:sz w:val="20"/>
          <w:szCs w:val="20"/>
        </w:rPr>
        <w:t xml:space="preserve">votos a favor y </w:t>
      </w:r>
      <w:r w:rsidR="00404883" w:rsidRPr="00404883">
        <w:rPr>
          <w:rFonts w:ascii="Arial" w:hAnsi="Arial" w:cs="Arial"/>
          <w:b/>
          <w:iCs/>
          <w:sz w:val="20"/>
          <w:szCs w:val="20"/>
        </w:rPr>
        <w:t>TRES</w:t>
      </w:r>
      <w:r w:rsidR="00404883">
        <w:rPr>
          <w:rFonts w:ascii="Arial" w:hAnsi="Arial" w:cs="Arial"/>
          <w:iCs/>
          <w:sz w:val="20"/>
          <w:szCs w:val="20"/>
        </w:rPr>
        <w:t xml:space="preserve"> en contra.</w:t>
      </w:r>
      <w:r w:rsidRPr="00404883">
        <w:rPr>
          <w:rFonts w:ascii="Arial" w:hAnsi="Arial" w:cs="Arial"/>
          <w:iCs/>
          <w:sz w:val="20"/>
          <w:szCs w:val="20"/>
        </w:rPr>
        <w:t xml:space="preserve"> </w:t>
      </w:r>
    </w:p>
    <w:p w:rsidR="007644C5" w:rsidRPr="00404883" w:rsidRDefault="007644C5" w:rsidP="00404883">
      <w:pPr>
        <w:spacing w:after="0" w:line="240" w:lineRule="auto"/>
        <w:jc w:val="both"/>
        <w:rPr>
          <w:rFonts w:ascii="Arial" w:hAnsi="Arial" w:cs="Arial"/>
          <w:iCs/>
          <w:sz w:val="20"/>
          <w:szCs w:val="20"/>
        </w:rPr>
      </w:pPr>
    </w:p>
    <w:p w:rsidR="007644C5" w:rsidRPr="00404883" w:rsidRDefault="007644C5" w:rsidP="00404883">
      <w:pPr>
        <w:spacing w:after="0" w:line="240" w:lineRule="auto"/>
        <w:jc w:val="both"/>
        <w:rPr>
          <w:rFonts w:ascii="Arial" w:hAnsi="Arial" w:cs="Arial"/>
          <w:b/>
          <w:iCs/>
          <w:color w:val="0D0D0D"/>
          <w:sz w:val="20"/>
          <w:szCs w:val="20"/>
        </w:rPr>
      </w:pPr>
      <w:r w:rsidRPr="00404883">
        <w:rPr>
          <w:rFonts w:ascii="Arial" w:hAnsi="Arial" w:cs="Arial"/>
          <w:b/>
          <w:iCs/>
          <w:color w:val="0D0D0D"/>
          <w:sz w:val="20"/>
          <w:szCs w:val="20"/>
        </w:rPr>
        <w:t xml:space="preserve">Segundo Regidor en Funciones de Presidente Municipal: </w:t>
      </w:r>
      <w:r w:rsidRPr="00404883">
        <w:rPr>
          <w:rFonts w:ascii="Arial" w:hAnsi="Arial" w:cs="Arial"/>
          <w:iCs/>
          <w:color w:val="0D0D0D"/>
          <w:sz w:val="20"/>
          <w:szCs w:val="20"/>
        </w:rPr>
        <w:t xml:space="preserve">Aprobado por </w:t>
      </w:r>
      <w:r w:rsidR="00404883">
        <w:rPr>
          <w:rFonts w:ascii="Arial" w:hAnsi="Arial" w:cs="Arial"/>
          <w:b/>
          <w:iCs/>
          <w:color w:val="0D0D0D"/>
          <w:sz w:val="20"/>
          <w:szCs w:val="20"/>
        </w:rPr>
        <w:t>MAYORÍA</w:t>
      </w:r>
      <w:r w:rsidRPr="00404883">
        <w:rPr>
          <w:rFonts w:ascii="Arial" w:hAnsi="Arial" w:cs="Arial"/>
          <w:b/>
          <w:iCs/>
          <w:color w:val="0D0D0D"/>
          <w:sz w:val="20"/>
          <w:szCs w:val="20"/>
        </w:rPr>
        <w:t xml:space="preserve"> DE VOTOS…</w:t>
      </w:r>
    </w:p>
    <w:p w:rsidR="007644C5" w:rsidRPr="00404883" w:rsidRDefault="007644C5" w:rsidP="00404883">
      <w:pPr>
        <w:spacing w:after="0" w:line="240" w:lineRule="auto"/>
        <w:jc w:val="both"/>
        <w:rPr>
          <w:rFonts w:ascii="Arial" w:hAnsi="Arial" w:cs="Arial"/>
          <w:b/>
          <w:iCs/>
          <w:color w:val="0D0D0D"/>
          <w:sz w:val="20"/>
          <w:szCs w:val="20"/>
        </w:rPr>
      </w:pPr>
    </w:p>
    <w:p w:rsidR="007644C5" w:rsidRPr="00404883" w:rsidRDefault="007644C5" w:rsidP="00404883">
      <w:pPr>
        <w:spacing w:after="0" w:line="240" w:lineRule="auto"/>
        <w:jc w:val="both"/>
        <w:rPr>
          <w:rFonts w:ascii="Arial" w:hAnsi="Arial" w:cs="Arial"/>
          <w:color w:val="0D0D0D"/>
          <w:sz w:val="20"/>
          <w:szCs w:val="20"/>
        </w:rPr>
      </w:pPr>
      <w:r w:rsidRPr="00404883">
        <w:rPr>
          <w:rFonts w:ascii="Arial" w:hAnsi="Arial" w:cs="Arial"/>
          <w:color w:val="0D0D0D"/>
          <w:sz w:val="20"/>
          <w:szCs w:val="20"/>
        </w:rPr>
        <w:t>PARA TODOS LOS EFECTOS LEGALES CORRESPONDIENTES EXPIDO LA PRESENTE CERTIFICACIÓN EN LA CIUDAD DE SAN FRANCISCO DE CAMPECHE, MUNICIPIO Y ESTADO DE CAMPECHE, SIENDO EL DÍA VEINTNUEVE DEL MES DE DICIEMBRE DEL AÑO DOS MIL VEINTE.</w:t>
      </w:r>
    </w:p>
    <w:p w:rsidR="007644C5" w:rsidRPr="00404883" w:rsidRDefault="007644C5" w:rsidP="00404883">
      <w:pPr>
        <w:spacing w:after="0" w:line="240" w:lineRule="auto"/>
        <w:jc w:val="both"/>
        <w:rPr>
          <w:rFonts w:ascii="Arial" w:hAnsi="Arial" w:cs="Arial"/>
          <w:color w:val="0D0D0D"/>
          <w:sz w:val="20"/>
          <w:szCs w:val="20"/>
        </w:rPr>
      </w:pPr>
    </w:p>
    <w:p w:rsidR="007644C5" w:rsidRPr="00404883" w:rsidRDefault="007644C5" w:rsidP="00404883">
      <w:pPr>
        <w:tabs>
          <w:tab w:val="center" w:pos="4536"/>
          <w:tab w:val="left" w:pos="6067"/>
        </w:tabs>
        <w:spacing w:after="0" w:line="240" w:lineRule="auto"/>
        <w:ind w:left="-851"/>
        <w:jc w:val="center"/>
        <w:rPr>
          <w:rFonts w:ascii="Arial" w:hAnsi="Arial" w:cs="Arial"/>
          <w:b/>
          <w:sz w:val="20"/>
          <w:szCs w:val="20"/>
        </w:rPr>
      </w:pPr>
      <w:bookmarkStart w:id="1" w:name="_GoBack"/>
      <w:bookmarkEnd w:id="1"/>
      <w:r w:rsidRPr="00404883">
        <w:rPr>
          <w:rFonts w:ascii="Arial" w:hAnsi="Arial" w:cs="Arial"/>
          <w:b/>
          <w:sz w:val="20"/>
          <w:szCs w:val="20"/>
        </w:rPr>
        <w:t>ATENTAMENTE</w:t>
      </w:r>
    </w:p>
    <w:p w:rsidR="007644C5" w:rsidRPr="00404883" w:rsidRDefault="007644C5" w:rsidP="00404883">
      <w:pPr>
        <w:tabs>
          <w:tab w:val="center" w:pos="4536"/>
          <w:tab w:val="left" w:pos="6067"/>
        </w:tabs>
        <w:spacing w:after="0" w:line="240" w:lineRule="auto"/>
        <w:ind w:left="-851"/>
        <w:jc w:val="center"/>
        <w:rPr>
          <w:rFonts w:ascii="Arial" w:hAnsi="Arial" w:cs="Arial"/>
          <w:b/>
          <w:sz w:val="20"/>
          <w:szCs w:val="20"/>
        </w:rPr>
      </w:pPr>
    </w:p>
    <w:p w:rsidR="007644C5" w:rsidRDefault="007644C5" w:rsidP="00404883">
      <w:pPr>
        <w:tabs>
          <w:tab w:val="center" w:pos="4536"/>
          <w:tab w:val="left" w:pos="6067"/>
        </w:tabs>
        <w:spacing w:after="0" w:line="240" w:lineRule="auto"/>
        <w:ind w:left="-851"/>
        <w:jc w:val="center"/>
        <w:rPr>
          <w:rFonts w:ascii="Arial" w:hAnsi="Arial" w:cs="Arial"/>
          <w:b/>
          <w:sz w:val="20"/>
          <w:szCs w:val="20"/>
        </w:rPr>
      </w:pPr>
    </w:p>
    <w:p w:rsidR="00A1288D" w:rsidRPr="00404883" w:rsidRDefault="00A1288D" w:rsidP="00404883">
      <w:pPr>
        <w:tabs>
          <w:tab w:val="center" w:pos="4536"/>
          <w:tab w:val="left" w:pos="6067"/>
        </w:tabs>
        <w:spacing w:after="0" w:line="240" w:lineRule="auto"/>
        <w:ind w:left="-851"/>
        <w:jc w:val="center"/>
        <w:rPr>
          <w:rFonts w:ascii="Arial" w:hAnsi="Arial" w:cs="Arial"/>
          <w:b/>
          <w:sz w:val="20"/>
          <w:szCs w:val="20"/>
        </w:rPr>
      </w:pPr>
    </w:p>
    <w:p w:rsidR="007644C5" w:rsidRPr="00404883" w:rsidRDefault="007644C5" w:rsidP="00404883">
      <w:pPr>
        <w:spacing w:after="0" w:line="240" w:lineRule="auto"/>
        <w:ind w:left="-851"/>
        <w:jc w:val="center"/>
        <w:rPr>
          <w:rFonts w:ascii="Arial" w:hAnsi="Arial" w:cs="Arial"/>
          <w:b/>
          <w:sz w:val="20"/>
          <w:szCs w:val="20"/>
        </w:rPr>
      </w:pPr>
      <w:r w:rsidRPr="00404883">
        <w:rPr>
          <w:rFonts w:ascii="Arial" w:hAnsi="Arial" w:cs="Arial"/>
          <w:b/>
          <w:sz w:val="20"/>
          <w:szCs w:val="20"/>
        </w:rPr>
        <w:t>LIC. MIGUEL ÁNGEL TORAYA PONCE</w:t>
      </w:r>
    </w:p>
    <w:p w:rsidR="007644C5" w:rsidRPr="00404883" w:rsidRDefault="007644C5" w:rsidP="00404883">
      <w:pPr>
        <w:spacing w:after="0" w:line="240" w:lineRule="auto"/>
        <w:ind w:left="-851"/>
        <w:contextualSpacing/>
        <w:jc w:val="center"/>
        <w:rPr>
          <w:rFonts w:ascii="Arial" w:hAnsi="Arial" w:cs="Arial"/>
          <w:b/>
          <w:bCs/>
          <w:sz w:val="20"/>
          <w:szCs w:val="20"/>
        </w:rPr>
      </w:pPr>
      <w:r w:rsidRPr="00404883">
        <w:rPr>
          <w:rFonts w:ascii="Arial" w:hAnsi="Arial" w:cs="Arial"/>
          <w:b/>
          <w:bCs/>
          <w:sz w:val="20"/>
          <w:szCs w:val="20"/>
        </w:rPr>
        <w:t>SECRETARIO DEL H. AYUNTAMIENTO</w:t>
      </w:r>
    </w:p>
    <w:p w:rsidR="007644C5" w:rsidRDefault="007644C5" w:rsidP="00404883">
      <w:pPr>
        <w:spacing w:after="0" w:line="240" w:lineRule="auto"/>
        <w:ind w:left="-851"/>
        <w:contextualSpacing/>
        <w:jc w:val="center"/>
        <w:rPr>
          <w:rFonts w:ascii="Arial" w:hAnsi="Arial" w:cs="Arial"/>
          <w:b/>
          <w:bCs/>
          <w:sz w:val="20"/>
          <w:szCs w:val="20"/>
        </w:rPr>
      </w:pPr>
    </w:p>
    <w:p w:rsidR="00885CB8" w:rsidRDefault="00885CB8" w:rsidP="00404883">
      <w:pPr>
        <w:spacing w:after="0" w:line="240" w:lineRule="auto"/>
        <w:ind w:left="-851"/>
        <w:contextualSpacing/>
        <w:jc w:val="center"/>
        <w:rPr>
          <w:rFonts w:ascii="Arial" w:hAnsi="Arial" w:cs="Arial"/>
          <w:b/>
          <w:bCs/>
          <w:sz w:val="20"/>
          <w:szCs w:val="20"/>
        </w:rPr>
      </w:pPr>
    </w:p>
    <w:p w:rsidR="00885CB8" w:rsidRDefault="00885CB8" w:rsidP="00404883">
      <w:pPr>
        <w:spacing w:after="0" w:line="240" w:lineRule="auto"/>
        <w:ind w:left="-851"/>
        <w:contextualSpacing/>
        <w:jc w:val="center"/>
        <w:rPr>
          <w:rFonts w:ascii="Arial" w:hAnsi="Arial" w:cs="Arial"/>
          <w:b/>
          <w:bCs/>
          <w:sz w:val="20"/>
          <w:szCs w:val="20"/>
        </w:rPr>
      </w:pPr>
    </w:p>
    <w:p w:rsidR="00885CB8" w:rsidRPr="00404883" w:rsidRDefault="00885CB8" w:rsidP="00404883">
      <w:pPr>
        <w:spacing w:after="0" w:line="240" w:lineRule="auto"/>
        <w:ind w:left="-851"/>
        <w:contextualSpacing/>
        <w:jc w:val="center"/>
        <w:rPr>
          <w:rFonts w:ascii="Arial" w:hAnsi="Arial" w:cs="Arial"/>
          <w:b/>
          <w:bCs/>
          <w:sz w:val="20"/>
          <w:szCs w:val="20"/>
        </w:rPr>
      </w:pPr>
    </w:p>
    <w:p w:rsidR="007644C5" w:rsidRPr="00ED48CA" w:rsidRDefault="007644C5" w:rsidP="00ED48CA">
      <w:pPr>
        <w:spacing w:after="0" w:line="240" w:lineRule="auto"/>
        <w:ind w:left="-851"/>
        <w:contextualSpacing/>
        <w:jc w:val="center"/>
        <w:rPr>
          <w:rFonts w:ascii="Arial" w:hAnsi="Arial" w:cs="Arial"/>
          <w:b/>
          <w:bCs/>
          <w:sz w:val="20"/>
          <w:szCs w:val="20"/>
        </w:rPr>
      </w:pPr>
      <w:r w:rsidRPr="00404883">
        <w:rPr>
          <w:rFonts w:ascii="Arial" w:hAnsi="Arial" w:cs="Arial"/>
          <w:noProof/>
          <w:sz w:val="20"/>
          <w:szCs w:val="20"/>
          <w:lang w:val="es-MX" w:eastAsia="es-MX"/>
        </w:rPr>
        <w:drawing>
          <wp:inline distT="0" distB="0" distL="0" distR="0" wp14:anchorId="69AB2619" wp14:editId="65E180B2">
            <wp:extent cx="6466049" cy="9836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9">
                      <a:extLst>
                        <a:ext uri="{28A0092B-C50C-407E-A947-70E740481C1C}">
                          <a14:useLocalDpi xmlns:a14="http://schemas.microsoft.com/office/drawing/2010/main" val="0"/>
                        </a:ext>
                      </a:extLst>
                    </a:blip>
                    <a:srcRect t="12799" b="11115"/>
                    <a:stretch>
                      <a:fillRect/>
                    </a:stretch>
                  </pic:blipFill>
                  <pic:spPr bwMode="auto">
                    <a:xfrm>
                      <a:off x="0" y="0"/>
                      <a:ext cx="6510415" cy="990364"/>
                    </a:xfrm>
                    <a:prstGeom prst="rect">
                      <a:avLst/>
                    </a:prstGeom>
                    <a:noFill/>
                    <a:ln>
                      <a:noFill/>
                    </a:ln>
                  </pic:spPr>
                </pic:pic>
              </a:graphicData>
            </a:graphic>
          </wp:inline>
        </w:drawing>
      </w:r>
    </w:p>
    <w:sectPr w:rsidR="007644C5" w:rsidRPr="00ED48CA" w:rsidSect="004E51A8">
      <w:footerReference w:type="even" r:id="rId10"/>
      <w:footerReference w:type="default" r:id="rId11"/>
      <w:pgSz w:w="12240" w:h="15840"/>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40" w:rsidRDefault="00144840">
      <w:pPr>
        <w:spacing w:after="0" w:line="240" w:lineRule="auto"/>
      </w:pPr>
      <w:r>
        <w:separator/>
      </w:r>
    </w:p>
  </w:endnote>
  <w:endnote w:type="continuationSeparator" w:id="0">
    <w:p w:rsidR="00144840" w:rsidRDefault="0014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E6" w:rsidRDefault="009F62E6" w:rsidP="001439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62E6" w:rsidRDefault="009F62E6" w:rsidP="0014397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E6" w:rsidRPr="00CE38FF" w:rsidRDefault="009F62E6" w:rsidP="00143974">
    <w:pPr>
      <w:pStyle w:val="Piedepgina"/>
      <w:framePr w:wrap="around" w:vAnchor="text" w:hAnchor="margin" w:xAlign="right" w:y="1"/>
      <w:rPr>
        <w:rStyle w:val="Nmerodepgina"/>
        <w:rFonts w:ascii="Cambria" w:hAnsi="Cambria"/>
        <w:sz w:val="16"/>
        <w:szCs w:val="16"/>
      </w:rPr>
    </w:pPr>
    <w:r w:rsidRPr="00CE38FF">
      <w:rPr>
        <w:rStyle w:val="Nmerodepgina"/>
        <w:rFonts w:ascii="Cambria" w:hAnsi="Cambria"/>
        <w:sz w:val="16"/>
        <w:szCs w:val="16"/>
      </w:rPr>
      <w:fldChar w:fldCharType="begin"/>
    </w:r>
    <w:r>
      <w:rPr>
        <w:rStyle w:val="Nmerodepgina"/>
        <w:rFonts w:ascii="Cambria" w:hAnsi="Cambria"/>
        <w:sz w:val="16"/>
        <w:szCs w:val="16"/>
      </w:rPr>
      <w:instrText>PAGE</w:instrText>
    </w:r>
    <w:r w:rsidRPr="00CE38FF">
      <w:rPr>
        <w:rStyle w:val="Nmerodepgina"/>
        <w:rFonts w:ascii="Cambria" w:hAnsi="Cambria"/>
        <w:sz w:val="16"/>
        <w:szCs w:val="16"/>
      </w:rPr>
      <w:instrText xml:space="preserve">  </w:instrText>
    </w:r>
    <w:r w:rsidRPr="00CE38FF">
      <w:rPr>
        <w:rStyle w:val="Nmerodepgina"/>
        <w:rFonts w:ascii="Cambria" w:hAnsi="Cambria"/>
        <w:sz w:val="16"/>
        <w:szCs w:val="16"/>
      </w:rPr>
      <w:fldChar w:fldCharType="separate"/>
    </w:r>
    <w:r w:rsidR="00A1288D">
      <w:rPr>
        <w:rStyle w:val="Nmerodepgina"/>
        <w:rFonts w:ascii="Cambria" w:hAnsi="Cambria"/>
        <w:noProof/>
        <w:sz w:val="16"/>
        <w:szCs w:val="16"/>
      </w:rPr>
      <w:t>30</w:t>
    </w:r>
    <w:r w:rsidRPr="00CE38FF">
      <w:rPr>
        <w:rStyle w:val="Nmerodepgina"/>
        <w:rFonts w:ascii="Cambria" w:hAnsi="Cambria"/>
        <w:sz w:val="16"/>
        <w:szCs w:val="16"/>
      </w:rPr>
      <w:fldChar w:fldCharType="end"/>
    </w:r>
  </w:p>
  <w:p w:rsidR="009F62E6" w:rsidRDefault="009F62E6" w:rsidP="0014397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40" w:rsidRDefault="00144840">
      <w:pPr>
        <w:spacing w:after="0" w:line="240" w:lineRule="auto"/>
      </w:pPr>
      <w:r>
        <w:separator/>
      </w:r>
    </w:p>
  </w:footnote>
  <w:footnote w:type="continuationSeparator" w:id="0">
    <w:p w:rsidR="00144840" w:rsidRDefault="00144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09"/>
    <w:rsid w:val="00007314"/>
    <w:rsid w:val="00077454"/>
    <w:rsid w:val="000917B9"/>
    <w:rsid w:val="000A629E"/>
    <w:rsid w:val="00143974"/>
    <w:rsid w:val="00144840"/>
    <w:rsid w:val="001615E9"/>
    <w:rsid w:val="00210EAD"/>
    <w:rsid w:val="00215606"/>
    <w:rsid w:val="0023492B"/>
    <w:rsid w:val="002410F9"/>
    <w:rsid w:val="0029699D"/>
    <w:rsid w:val="002A0369"/>
    <w:rsid w:val="002E672A"/>
    <w:rsid w:val="00312C70"/>
    <w:rsid w:val="00343D3D"/>
    <w:rsid w:val="00355254"/>
    <w:rsid w:val="003669F3"/>
    <w:rsid w:val="00404883"/>
    <w:rsid w:val="004260A3"/>
    <w:rsid w:val="004401EE"/>
    <w:rsid w:val="00453C4E"/>
    <w:rsid w:val="004576B0"/>
    <w:rsid w:val="004C67EB"/>
    <w:rsid w:val="004E51A8"/>
    <w:rsid w:val="00573C10"/>
    <w:rsid w:val="00587B52"/>
    <w:rsid w:val="005D15F5"/>
    <w:rsid w:val="005E3D5A"/>
    <w:rsid w:val="0061337E"/>
    <w:rsid w:val="00671E8D"/>
    <w:rsid w:val="00696B09"/>
    <w:rsid w:val="006C328F"/>
    <w:rsid w:val="006F6558"/>
    <w:rsid w:val="006F6E20"/>
    <w:rsid w:val="007644C5"/>
    <w:rsid w:val="00782F6F"/>
    <w:rsid w:val="00846604"/>
    <w:rsid w:val="00885CB8"/>
    <w:rsid w:val="00887D56"/>
    <w:rsid w:val="008C5D62"/>
    <w:rsid w:val="00906749"/>
    <w:rsid w:val="009A2578"/>
    <w:rsid w:val="009B3535"/>
    <w:rsid w:val="009B523B"/>
    <w:rsid w:val="009C1B17"/>
    <w:rsid w:val="009D2D25"/>
    <w:rsid w:val="009F62E6"/>
    <w:rsid w:val="00A01581"/>
    <w:rsid w:val="00A1288D"/>
    <w:rsid w:val="00A175F7"/>
    <w:rsid w:val="00A512A3"/>
    <w:rsid w:val="00AC37F9"/>
    <w:rsid w:val="00B63D43"/>
    <w:rsid w:val="00BB3D36"/>
    <w:rsid w:val="00BC4F5D"/>
    <w:rsid w:val="00BE2B98"/>
    <w:rsid w:val="00C04721"/>
    <w:rsid w:val="00C17DD9"/>
    <w:rsid w:val="00C95892"/>
    <w:rsid w:val="00D02157"/>
    <w:rsid w:val="00D16096"/>
    <w:rsid w:val="00D238C7"/>
    <w:rsid w:val="00D41C6F"/>
    <w:rsid w:val="00D7125F"/>
    <w:rsid w:val="00D96FD0"/>
    <w:rsid w:val="00DB647F"/>
    <w:rsid w:val="00DE1015"/>
    <w:rsid w:val="00DE464B"/>
    <w:rsid w:val="00E114D5"/>
    <w:rsid w:val="00E7442A"/>
    <w:rsid w:val="00E923E7"/>
    <w:rsid w:val="00ED48CA"/>
    <w:rsid w:val="00EE47E7"/>
    <w:rsid w:val="00EE78E5"/>
    <w:rsid w:val="00EF3465"/>
    <w:rsid w:val="00FD2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3116"/>
  <w15:docId w15:val="{E01446CB-61B4-47E9-9215-120358EA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09"/>
    <w:rPr>
      <w:lang w:val="es-ES_tradnl"/>
    </w:rPr>
  </w:style>
  <w:style w:type="paragraph" w:styleId="Ttulo1">
    <w:name w:val="heading 1"/>
    <w:basedOn w:val="Normal"/>
    <w:next w:val="Normal"/>
    <w:link w:val="Ttulo1Car"/>
    <w:uiPriority w:val="9"/>
    <w:qFormat/>
    <w:rsid w:val="00143974"/>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9"/>
    <w:qFormat/>
    <w:rsid w:val="00143974"/>
    <w:pPr>
      <w:keepNext/>
      <w:keepLines/>
      <w:spacing w:before="200" w:after="0" w:line="240" w:lineRule="auto"/>
      <w:outlineLvl w:val="1"/>
    </w:pPr>
    <w:rPr>
      <w:rFonts w:ascii="Cambria" w:eastAsia="Times New Roman" w:hAnsi="Cambria" w:cs="Times New Roman"/>
      <w:b/>
      <w:bCs/>
      <w:color w:val="4F81BD"/>
      <w:sz w:val="26"/>
      <w:szCs w:val="26"/>
      <w:lang w:val="es-ES" w:eastAsia="es-ES"/>
    </w:rPr>
  </w:style>
  <w:style w:type="paragraph" w:styleId="Ttulo3">
    <w:name w:val="heading 3"/>
    <w:basedOn w:val="Normal"/>
    <w:next w:val="Normal"/>
    <w:link w:val="Ttulo3Car"/>
    <w:qFormat/>
    <w:rsid w:val="00143974"/>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eastAsia="es-ES"/>
    </w:rPr>
  </w:style>
  <w:style w:type="paragraph" w:styleId="Ttulo6">
    <w:name w:val="heading 6"/>
    <w:basedOn w:val="Normal"/>
    <w:next w:val="Normal"/>
    <w:link w:val="Ttulo6Car"/>
    <w:uiPriority w:val="9"/>
    <w:qFormat/>
    <w:rsid w:val="00143974"/>
    <w:pPr>
      <w:keepNext/>
      <w:keepLines/>
      <w:spacing w:before="200" w:after="0" w:line="240" w:lineRule="auto"/>
      <w:outlineLvl w:val="5"/>
    </w:pPr>
    <w:rPr>
      <w:rFonts w:ascii="Cambria" w:eastAsia="Times New Roman" w:hAnsi="Cambria" w:cs="Times New Roman"/>
      <w:i/>
      <w:iCs/>
      <w:color w:val="243F6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6B09"/>
    <w:pPr>
      <w:tabs>
        <w:tab w:val="center" w:pos="4419"/>
        <w:tab w:val="right" w:pos="8838"/>
      </w:tabs>
      <w:spacing w:after="0" w:line="240" w:lineRule="auto"/>
    </w:pPr>
    <w:rPr>
      <w:rFonts w:ascii="Calibri" w:eastAsia="Calibri" w:hAnsi="Calibri" w:cs="Times New Roman"/>
      <w:lang w:val="es-MX"/>
    </w:rPr>
  </w:style>
  <w:style w:type="character" w:customStyle="1" w:styleId="EncabezadoCar">
    <w:name w:val="Encabezado Car"/>
    <w:basedOn w:val="Fuentedeprrafopredeter"/>
    <w:link w:val="Encabezado"/>
    <w:uiPriority w:val="99"/>
    <w:rsid w:val="00696B09"/>
    <w:rPr>
      <w:rFonts w:ascii="Calibri" w:eastAsia="Calibri" w:hAnsi="Calibri" w:cs="Times New Roman"/>
    </w:rPr>
  </w:style>
  <w:style w:type="paragraph" w:styleId="NormalWeb">
    <w:name w:val="Normal (Web)"/>
    <w:basedOn w:val="Normal"/>
    <w:uiPriority w:val="99"/>
    <w:unhideWhenUsed/>
    <w:rsid w:val="00696B0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696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6B09"/>
    <w:rPr>
      <w:lang w:val="es-ES_tradnl"/>
    </w:rPr>
  </w:style>
  <w:style w:type="paragraph" w:styleId="Prrafodelista">
    <w:name w:val="List Paragraph"/>
    <w:basedOn w:val="Normal"/>
    <w:link w:val="PrrafodelistaCar"/>
    <w:uiPriority w:val="34"/>
    <w:qFormat/>
    <w:rsid w:val="00696B09"/>
    <w:pPr>
      <w:ind w:left="720"/>
      <w:contextualSpacing/>
    </w:pPr>
    <w:rPr>
      <w:rFonts w:ascii="Calibri" w:eastAsia="Times New Roman" w:hAnsi="Calibri" w:cs="Times New Roman"/>
    </w:rPr>
  </w:style>
  <w:style w:type="character" w:styleId="Nmerodepgina">
    <w:name w:val="page number"/>
    <w:basedOn w:val="Fuentedeprrafopredeter"/>
    <w:unhideWhenUsed/>
    <w:rsid w:val="00696B09"/>
  </w:style>
  <w:style w:type="paragraph" w:styleId="Sinespaciado">
    <w:name w:val="No Spacing"/>
    <w:link w:val="SinespaciadoCar"/>
    <w:uiPriority w:val="1"/>
    <w:qFormat/>
    <w:rsid w:val="00696B09"/>
    <w:pPr>
      <w:spacing w:after="0" w:line="240" w:lineRule="auto"/>
    </w:pPr>
    <w:rPr>
      <w:rFonts w:ascii="Calibri" w:eastAsia="Times New Roman" w:hAnsi="Calibri" w:cs="Times New Roman"/>
      <w:lang w:val="es-ES_tradnl"/>
    </w:rPr>
  </w:style>
  <w:style w:type="paragraph" w:styleId="Textodeglobo">
    <w:name w:val="Balloon Text"/>
    <w:basedOn w:val="Normal"/>
    <w:link w:val="TextodegloboCar"/>
    <w:semiHidden/>
    <w:unhideWhenUsed/>
    <w:rsid w:val="00696B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696B09"/>
    <w:rPr>
      <w:rFonts w:ascii="Tahoma" w:hAnsi="Tahoma" w:cs="Tahoma"/>
      <w:sz w:val="16"/>
      <w:szCs w:val="16"/>
      <w:lang w:val="es-ES_tradnl"/>
    </w:rPr>
  </w:style>
  <w:style w:type="table" w:styleId="Tablaconcuadrcula">
    <w:name w:val="Table Grid"/>
    <w:basedOn w:val="Tablanormal"/>
    <w:uiPriority w:val="39"/>
    <w:rsid w:val="00C9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38C7"/>
    <w:rPr>
      <w:color w:val="0000FF"/>
      <w:u w:val="single"/>
    </w:rPr>
  </w:style>
  <w:style w:type="character" w:styleId="Hipervnculovisitado">
    <w:name w:val="FollowedHyperlink"/>
    <w:basedOn w:val="Fuentedeprrafopredeter"/>
    <w:uiPriority w:val="99"/>
    <w:semiHidden/>
    <w:unhideWhenUsed/>
    <w:rsid w:val="00D238C7"/>
    <w:rPr>
      <w:color w:val="800080"/>
      <w:u w:val="single"/>
    </w:rPr>
  </w:style>
  <w:style w:type="paragraph" w:customStyle="1" w:styleId="xl63">
    <w:name w:val="xl63"/>
    <w:basedOn w:val="Normal"/>
    <w:rsid w:val="00D238C7"/>
    <w:pPr>
      <w:spacing w:before="100" w:beforeAutospacing="1" w:after="100" w:afterAutospacing="1" w:line="240" w:lineRule="auto"/>
      <w:jc w:val="center"/>
      <w:textAlignment w:val="center"/>
    </w:pPr>
    <w:rPr>
      <w:rFonts w:ascii="Calibri Light" w:eastAsia="Times New Roman" w:hAnsi="Calibri Light" w:cs="Calibri Light"/>
      <w:sz w:val="18"/>
      <w:szCs w:val="18"/>
      <w:lang w:val="es-MX" w:eastAsia="es-MX"/>
    </w:rPr>
  </w:style>
  <w:style w:type="paragraph" w:customStyle="1" w:styleId="xl64">
    <w:name w:val="xl64"/>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65">
    <w:name w:val="xl65"/>
    <w:basedOn w:val="Normal"/>
    <w:rsid w:val="00D238C7"/>
    <w:pPr>
      <w:spacing w:before="100" w:beforeAutospacing="1" w:after="100" w:afterAutospacing="1" w:line="240" w:lineRule="auto"/>
      <w:jc w:val="center"/>
      <w:textAlignment w:val="center"/>
    </w:pPr>
    <w:rPr>
      <w:rFonts w:ascii="Calibri Light" w:eastAsia="Times New Roman" w:hAnsi="Calibri Light" w:cs="Calibri Light"/>
      <w:b/>
      <w:bCs/>
      <w:sz w:val="18"/>
      <w:szCs w:val="18"/>
      <w:lang w:val="es-MX" w:eastAsia="es-MX"/>
    </w:rPr>
  </w:style>
  <w:style w:type="paragraph" w:customStyle="1" w:styleId="xl66">
    <w:name w:val="xl66"/>
    <w:basedOn w:val="Normal"/>
    <w:rsid w:val="00D238C7"/>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67">
    <w:name w:val="xl67"/>
    <w:basedOn w:val="Normal"/>
    <w:rsid w:val="00D238C7"/>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ascii="Gill Sans MT" w:eastAsia="Times New Roman" w:hAnsi="Gill Sans MT" w:cs="Times New Roman"/>
      <w:b/>
      <w:bCs/>
      <w:sz w:val="18"/>
      <w:szCs w:val="18"/>
      <w:lang w:val="es-MX" w:eastAsia="es-MX"/>
    </w:rPr>
  </w:style>
  <w:style w:type="paragraph" w:customStyle="1" w:styleId="xl68">
    <w:name w:val="xl68"/>
    <w:basedOn w:val="Normal"/>
    <w:rsid w:val="00D238C7"/>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69">
    <w:name w:val="xl69"/>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0">
    <w:name w:val="xl70"/>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1">
    <w:name w:val="xl71"/>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Gill Sans MT" w:eastAsia="Times New Roman" w:hAnsi="Gill Sans MT" w:cs="Times New Roman"/>
      <w:sz w:val="18"/>
      <w:szCs w:val="18"/>
      <w:lang w:val="es-MX" w:eastAsia="es-MX"/>
    </w:rPr>
  </w:style>
  <w:style w:type="paragraph" w:customStyle="1" w:styleId="xl72">
    <w:name w:val="xl72"/>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3">
    <w:name w:val="xl73"/>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4">
    <w:name w:val="xl74"/>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5">
    <w:name w:val="xl75"/>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6">
    <w:name w:val="xl76"/>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7">
    <w:name w:val="xl77"/>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8">
    <w:name w:val="xl78"/>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9">
    <w:name w:val="xl79"/>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80">
    <w:name w:val="xl80"/>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81">
    <w:name w:val="xl81"/>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Gill Sans MT" w:eastAsia="Times New Roman" w:hAnsi="Gill Sans MT" w:cs="Times New Roman"/>
      <w:sz w:val="18"/>
      <w:szCs w:val="18"/>
      <w:lang w:val="es-MX" w:eastAsia="es-MX"/>
    </w:rPr>
  </w:style>
  <w:style w:type="paragraph" w:customStyle="1" w:styleId="xl82">
    <w:name w:val="xl82"/>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Gill Sans MT" w:eastAsia="Times New Roman" w:hAnsi="Gill Sans MT" w:cs="Times New Roman"/>
      <w:sz w:val="18"/>
      <w:szCs w:val="18"/>
      <w:lang w:val="es-MX" w:eastAsia="es-MX"/>
    </w:rPr>
  </w:style>
  <w:style w:type="paragraph" w:customStyle="1" w:styleId="xl83">
    <w:name w:val="xl83"/>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Gill Sans MT" w:eastAsia="Times New Roman" w:hAnsi="Gill Sans MT" w:cs="Times New Roman"/>
      <w:sz w:val="18"/>
      <w:szCs w:val="18"/>
      <w:lang w:val="es-MX" w:eastAsia="es-MX"/>
    </w:rPr>
  </w:style>
  <w:style w:type="paragraph" w:customStyle="1" w:styleId="xl84">
    <w:name w:val="xl84"/>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Gill Sans MT" w:eastAsia="Times New Roman" w:hAnsi="Gill Sans MT" w:cs="Times New Roman"/>
      <w:color w:val="FF0000"/>
      <w:sz w:val="18"/>
      <w:szCs w:val="18"/>
      <w:lang w:val="es-MX" w:eastAsia="es-MX"/>
    </w:rPr>
  </w:style>
  <w:style w:type="paragraph" w:customStyle="1" w:styleId="xl85">
    <w:name w:val="xl85"/>
    <w:basedOn w:val="Normal"/>
    <w:rsid w:val="00D238C7"/>
    <w:pPr>
      <w:spacing w:before="100" w:beforeAutospacing="1" w:after="100" w:afterAutospacing="1" w:line="240" w:lineRule="auto"/>
      <w:textAlignment w:val="center"/>
    </w:pPr>
    <w:rPr>
      <w:rFonts w:ascii="Calibri Light" w:eastAsia="Times New Roman" w:hAnsi="Calibri Light" w:cs="Calibri Light"/>
      <w:sz w:val="18"/>
      <w:szCs w:val="18"/>
      <w:lang w:val="es-MX" w:eastAsia="es-MX"/>
    </w:rPr>
  </w:style>
  <w:style w:type="paragraph" w:customStyle="1" w:styleId="xl86">
    <w:name w:val="xl86"/>
    <w:basedOn w:val="Normal"/>
    <w:rsid w:val="00D238C7"/>
    <w:pPr>
      <w:spacing w:before="100" w:beforeAutospacing="1" w:after="100" w:afterAutospacing="1" w:line="240" w:lineRule="auto"/>
      <w:jc w:val="right"/>
      <w:textAlignment w:val="center"/>
    </w:pPr>
    <w:rPr>
      <w:rFonts w:ascii="Calibri Light" w:eastAsia="Times New Roman" w:hAnsi="Calibri Light" w:cs="Calibri Light"/>
      <w:sz w:val="18"/>
      <w:szCs w:val="18"/>
      <w:lang w:val="es-MX" w:eastAsia="es-MX"/>
    </w:rPr>
  </w:style>
  <w:style w:type="paragraph" w:customStyle="1" w:styleId="xl87">
    <w:name w:val="xl87"/>
    <w:basedOn w:val="Normal"/>
    <w:rsid w:val="00D238C7"/>
    <w:pPr>
      <w:shd w:val="clear" w:color="000000" w:fill="BFBFBF"/>
      <w:spacing w:before="100" w:beforeAutospacing="1" w:after="100" w:afterAutospacing="1" w:line="240" w:lineRule="auto"/>
      <w:jc w:val="center"/>
      <w:textAlignment w:val="center"/>
    </w:pPr>
    <w:rPr>
      <w:rFonts w:ascii="Calibri Light" w:eastAsia="Times New Roman" w:hAnsi="Calibri Light" w:cs="Calibri Light"/>
      <w:sz w:val="18"/>
      <w:szCs w:val="18"/>
      <w:lang w:val="es-MX" w:eastAsia="es-MX"/>
    </w:rPr>
  </w:style>
  <w:style w:type="paragraph" w:customStyle="1" w:styleId="xl88">
    <w:name w:val="xl88"/>
    <w:basedOn w:val="Normal"/>
    <w:rsid w:val="00D238C7"/>
    <w:pPr>
      <w:spacing w:before="100" w:beforeAutospacing="1" w:after="100" w:afterAutospacing="1" w:line="240" w:lineRule="auto"/>
      <w:jc w:val="center"/>
      <w:textAlignment w:val="center"/>
    </w:pPr>
    <w:rPr>
      <w:rFonts w:ascii="Calibri Light" w:eastAsia="Times New Roman" w:hAnsi="Calibri Light" w:cs="Calibri Light"/>
      <w:sz w:val="18"/>
      <w:szCs w:val="18"/>
      <w:lang w:val="es-MX" w:eastAsia="es-MX"/>
    </w:rPr>
  </w:style>
  <w:style w:type="paragraph" w:customStyle="1" w:styleId="xl89">
    <w:name w:val="xl89"/>
    <w:basedOn w:val="Normal"/>
    <w:rsid w:val="00D2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MX" w:eastAsia="es-MX"/>
    </w:rPr>
  </w:style>
  <w:style w:type="paragraph" w:customStyle="1" w:styleId="xl90">
    <w:name w:val="xl90"/>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Gill Sans MT" w:eastAsia="Times New Roman" w:hAnsi="Gill Sans MT" w:cs="Times New Roman"/>
      <w:sz w:val="18"/>
      <w:szCs w:val="18"/>
      <w:lang w:val="es-MX" w:eastAsia="es-MX"/>
    </w:rPr>
  </w:style>
  <w:style w:type="paragraph" w:customStyle="1" w:styleId="xl91">
    <w:name w:val="xl91"/>
    <w:basedOn w:val="Normal"/>
    <w:rsid w:val="00D2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MX" w:eastAsia="es-MX"/>
    </w:rPr>
  </w:style>
  <w:style w:type="paragraph" w:customStyle="1" w:styleId="xl92">
    <w:name w:val="xl92"/>
    <w:basedOn w:val="Normal"/>
    <w:rsid w:val="00D238C7"/>
    <w:pP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93">
    <w:name w:val="xl93"/>
    <w:basedOn w:val="Normal"/>
    <w:rsid w:val="00D238C7"/>
    <w:pPr>
      <w:pBdr>
        <w:bottom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94">
    <w:name w:val="xl94"/>
    <w:basedOn w:val="Normal"/>
    <w:rsid w:val="00D238C7"/>
    <w:pPr>
      <w:pBdr>
        <w:top w:val="single" w:sz="8" w:space="0" w:color="auto"/>
        <w:left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95">
    <w:name w:val="xl95"/>
    <w:basedOn w:val="Normal"/>
    <w:rsid w:val="00D238C7"/>
    <w:pPr>
      <w:pBdr>
        <w:left w:val="single" w:sz="8"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96">
    <w:name w:val="xl96"/>
    <w:basedOn w:val="Normal"/>
    <w:rsid w:val="00D238C7"/>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97">
    <w:name w:val="xl97"/>
    <w:basedOn w:val="Normal"/>
    <w:rsid w:val="00D238C7"/>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98">
    <w:name w:val="xl98"/>
    <w:basedOn w:val="Normal"/>
    <w:rsid w:val="00D238C7"/>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character" w:customStyle="1" w:styleId="SinespaciadoCar">
    <w:name w:val="Sin espaciado Car"/>
    <w:basedOn w:val="Fuentedeprrafopredeter"/>
    <w:link w:val="Sinespaciado"/>
    <w:uiPriority w:val="1"/>
    <w:rsid w:val="00A01581"/>
    <w:rPr>
      <w:rFonts w:ascii="Calibri" w:eastAsia="Times New Roman" w:hAnsi="Calibri" w:cs="Times New Roman"/>
      <w:lang w:val="es-ES_tradnl"/>
    </w:rPr>
  </w:style>
  <w:style w:type="character" w:customStyle="1" w:styleId="Ttulo2Car">
    <w:name w:val="Título 2 Car"/>
    <w:basedOn w:val="Fuentedeprrafopredeter"/>
    <w:link w:val="Ttulo2"/>
    <w:uiPriority w:val="9"/>
    <w:rsid w:val="00143974"/>
    <w:rPr>
      <w:rFonts w:ascii="Cambria" w:eastAsia="Times New Roman" w:hAnsi="Cambria" w:cs="Times New Roman"/>
      <w:b/>
      <w:bCs/>
      <w:color w:val="4F81BD"/>
      <w:sz w:val="26"/>
      <w:szCs w:val="26"/>
      <w:lang w:val="es-ES" w:eastAsia="es-ES"/>
    </w:rPr>
  </w:style>
  <w:style w:type="character" w:customStyle="1" w:styleId="Ttulo1Car">
    <w:name w:val="Título 1 Car"/>
    <w:basedOn w:val="Fuentedeprrafopredeter"/>
    <w:link w:val="Ttulo1"/>
    <w:uiPriority w:val="9"/>
    <w:rsid w:val="00143974"/>
    <w:rPr>
      <w:rFonts w:ascii="Cambria" w:eastAsia="Times New Roman" w:hAnsi="Cambria" w:cs="Times New Roman"/>
      <w:b/>
      <w:bCs/>
      <w:color w:val="365F91"/>
      <w:sz w:val="28"/>
      <w:szCs w:val="28"/>
      <w:lang w:val="es-ES" w:eastAsia="es-ES"/>
    </w:rPr>
  </w:style>
  <w:style w:type="character" w:customStyle="1" w:styleId="Ttulo3Car">
    <w:name w:val="Título 3 Car"/>
    <w:basedOn w:val="Fuentedeprrafopredeter"/>
    <w:link w:val="Ttulo3"/>
    <w:rsid w:val="00143974"/>
    <w:rPr>
      <w:rFonts w:ascii="Arial" w:eastAsia="Times New Roman" w:hAnsi="Arial" w:cs="Times New Roman"/>
      <w:b/>
      <w:sz w:val="24"/>
      <w:szCs w:val="20"/>
      <w:lang w:val="es-ES_tradnl" w:eastAsia="es-ES"/>
    </w:rPr>
  </w:style>
  <w:style w:type="character" w:customStyle="1" w:styleId="Ttulo6Car">
    <w:name w:val="Título 6 Car"/>
    <w:basedOn w:val="Fuentedeprrafopredeter"/>
    <w:link w:val="Ttulo6"/>
    <w:uiPriority w:val="9"/>
    <w:rsid w:val="00143974"/>
    <w:rPr>
      <w:rFonts w:ascii="Cambria" w:eastAsia="Times New Roman" w:hAnsi="Cambria" w:cs="Times New Roman"/>
      <w:i/>
      <w:iCs/>
      <w:color w:val="243F60"/>
      <w:sz w:val="24"/>
      <w:szCs w:val="24"/>
      <w:lang w:val="es-ES" w:eastAsia="es-ES"/>
    </w:rPr>
  </w:style>
  <w:style w:type="paragraph" w:styleId="Textoindependiente">
    <w:name w:val="Body Text"/>
    <w:basedOn w:val="Normal"/>
    <w:link w:val="TextoindependienteCar"/>
    <w:rsid w:val="00143974"/>
    <w:pPr>
      <w:widowControl w:val="0"/>
      <w:autoSpaceDE w:val="0"/>
      <w:autoSpaceDN w:val="0"/>
      <w:adjustRightInd w:val="0"/>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143974"/>
    <w:rPr>
      <w:rFonts w:ascii="Arial" w:eastAsia="Times New Roman" w:hAnsi="Arial" w:cs="Arial"/>
      <w:sz w:val="24"/>
      <w:szCs w:val="20"/>
      <w:lang w:val="es-ES" w:eastAsia="es-ES"/>
    </w:rPr>
  </w:style>
  <w:style w:type="paragraph" w:styleId="Sangra3detindependiente">
    <w:name w:val="Body Text Indent 3"/>
    <w:basedOn w:val="Normal"/>
    <w:link w:val="Sangra3detindependienteCar"/>
    <w:rsid w:val="00143974"/>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43974"/>
    <w:rPr>
      <w:rFonts w:ascii="Times New Roman" w:eastAsia="Times New Roman" w:hAnsi="Times New Roman" w:cs="Times New Roman"/>
      <w:sz w:val="16"/>
      <w:szCs w:val="16"/>
      <w:lang w:val="es-ES" w:eastAsia="es-ES"/>
    </w:rPr>
  </w:style>
  <w:style w:type="character" w:customStyle="1" w:styleId="PrrafodelistaCar">
    <w:name w:val="Párrafo de lista Car"/>
    <w:link w:val="Prrafodelista"/>
    <w:uiPriority w:val="34"/>
    <w:locked/>
    <w:rsid w:val="00143974"/>
    <w:rPr>
      <w:rFonts w:ascii="Calibri" w:eastAsia="Times New Roman" w:hAnsi="Calibri" w:cs="Times New Roman"/>
      <w:lang w:val="es-ES_tradnl"/>
    </w:rPr>
  </w:style>
  <w:style w:type="paragraph" w:customStyle="1" w:styleId="TableParagraph">
    <w:name w:val="Table Paragraph"/>
    <w:basedOn w:val="Normal"/>
    <w:uiPriority w:val="1"/>
    <w:qFormat/>
    <w:rsid w:val="00143974"/>
    <w:pPr>
      <w:widowControl w:val="0"/>
      <w:autoSpaceDE w:val="0"/>
      <w:autoSpaceDN w:val="0"/>
      <w:spacing w:after="0" w:line="240" w:lineRule="auto"/>
    </w:pPr>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2644">
      <w:bodyDiv w:val="1"/>
      <w:marLeft w:val="0"/>
      <w:marRight w:val="0"/>
      <w:marTop w:val="0"/>
      <w:marBottom w:val="0"/>
      <w:divBdr>
        <w:top w:val="none" w:sz="0" w:space="0" w:color="auto"/>
        <w:left w:val="none" w:sz="0" w:space="0" w:color="auto"/>
        <w:bottom w:val="none" w:sz="0" w:space="0" w:color="auto"/>
        <w:right w:val="none" w:sz="0" w:space="0" w:color="auto"/>
      </w:divBdr>
    </w:div>
    <w:div w:id="187910768">
      <w:bodyDiv w:val="1"/>
      <w:marLeft w:val="0"/>
      <w:marRight w:val="0"/>
      <w:marTop w:val="0"/>
      <w:marBottom w:val="0"/>
      <w:divBdr>
        <w:top w:val="none" w:sz="0" w:space="0" w:color="auto"/>
        <w:left w:val="none" w:sz="0" w:space="0" w:color="auto"/>
        <w:bottom w:val="none" w:sz="0" w:space="0" w:color="auto"/>
        <w:right w:val="none" w:sz="0" w:space="0" w:color="auto"/>
      </w:divBdr>
    </w:div>
    <w:div w:id="376438964">
      <w:bodyDiv w:val="1"/>
      <w:marLeft w:val="0"/>
      <w:marRight w:val="0"/>
      <w:marTop w:val="0"/>
      <w:marBottom w:val="0"/>
      <w:divBdr>
        <w:top w:val="none" w:sz="0" w:space="0" w:color="auto"/>
        <w:left w:val="none" w:sz="0" w:space="0" w:color="auto"/>
        <w:bottom w:val="none" w:sz="0" w:space="0" w:color="auto"/>
        <w:right w:val="none" w:sz="0" w:space="0" w:color="auto"/>
      </w:divBdr>
    </w:div>
    <w:div w:id="485098705">
      <w:bodyDiv w:val="1"/>
      <w:marLeft w:val="0"/>
      <w:marRight w:val="0"/>
      <w:marTop w:val="0"/>
      <w:marBottom w:val="0"/>
      <w:divBdr>
        <w:top w:val="none" w:sz="0" w:space="0" w:color="auto"/>
        <w:left w:val="none" w:sz="0" w:space="0" w:color="auto"/>
        <w:bottom w:val="none" w:sz="0" w:space="0" w:color="auto"/>
        <w:right w:val="none" w:sz="0" w:space="0" w:color="auto"/>
      </w:divBdr>
    </w:div>
    <w:div w:id="542403934">
      <w:bodyDiv w:val="1"/>
      <w:marLeft w:val="0"/>
      <w:marRight w:val="0"/>
      <w:marTop w:val="0"/>
      <w:marBottom w:val="0"/>
      <w:divBdr>
        <w:top w:val="none" w:sz="0" w:space="0" w:color="auto"/>
        <w:left w:val="none" w:sz="0" w:space="0" w:color="auto"/>
        <w:bottom w:val="none" w:sz="0" w:space="0" w:color="auto"/>
        <w:right w:val="none" w:sz="0" w:space="0" w:color="auto"/>
      </w:divBdr>
    </w:div>
    <w:div w:id="578830412">
      <w:bodyDiv w:val="1"/>
      <w:marLeft w:val="0"/>
      <w:marRight w:val="0"/>
      <w:marTop w:val="0"/>
      <w:marBottom w:val="0"/>
      <w:divBdr>
        <w:top w:val="none" w:sz="0" w:space="0" w:color="auto"/>
        <w:left w:val="none" w:sz="0" w:space="0" w:color="auto"/>
        <w:bottom w:val="none" w:sz="0" w:space="0" w:color="auto"/>
        <w:right w:val="none" w:sz="0" w:space="0" w:color="auto"/>
      </w:divBdr>
    </w:div>
    <w:div w:id="693845180">
      <w:bodyDiv w:val="1"/>
      <w:marLeft w:val="0"/>
      <w:marRight w:val="0"/>
      <w:marTop w:val="0"/>
      <w:marBottom w:val="0"/>
      <w:divBdr>
        <w:top w:val="none" w:sz="0" w:space="0" w:color="auto"/>
        <w:left w:val="none" w:sz="0" w:space="0" w:color="auto"/>
        <w:bottom w:val="none" w:sz="0" w:space="0" w:color="auto"/>
        <w:right w:val="none" w:sz="0" w:space="0" w:color="auto"/>
      </w:divBdr>
    </w:div>
    <w:div w:id="717048518">
      <w:bodyDiv w:val="1"/>
      <w:marLeft w:val="0"/>
      <w:marRight w:val="0"/>
      <w:marTop w:val="0"/>
      <w:marBottom w:val="0"/>
      <w:divBdr>
        <w:top w:val="none" w:sz="0" w:space="0" w:color="auto"/>
        <w:left w:val="none" w:sz="0" w:space="0" w:color="auto"/>
        <w:bottom w:val="none" w:sz="0" w:space="0" w:color="auto"/>
        <w:right w:val="none" w:sz="0" w:space="0" w:color="auto"/>
      </w:divBdr>
    </w:div>
    <w:div w:id="767693901">
      <w:bodyDiv w:val="1"/>
      <w:marLeft w:val="0"/>
      <w:marRight w:val="0"/>
      <w:marTop w:val="0"/>
      <w:marBottom w:val="0"/>
      <w:divBdr>
        <w:top w:val="none" w:sz="0" w:space="0" w:color="auto"/>
        <w:left w:val="none" w:sz="0" w:space="0" w:color="auto"/>
        <w:bottom w:val="none" w:sz="0" w:space="0" w:color="auto"/>
        <w:right w:val="none" w:sz="0" w:space="0" w:color="auto"/>
      </w:divBdr>
    </w:div>
    <w:div w:id="809518318">
      <w:bodyDiv w:val="1"/>
      <w:marLeft w:val="0"/>
      <w:marRight w:val="0"/>
      <w:marTop w:val="0"/>
      <w:marBottom w:val="0"/>
      <w:divBdr>
        <w:top w:val="none" w:sz="0" w:space="0" w:color="auto"/>
        <w:left w:val="none" w:sz="0" w:space="0" w:color="auto"/>
        <w:bottom w:val="none" w:sz="0" w:space="0" w:color="auto"/>
        <w:right w:val="none" w:sz="0" w:space="0" w:color="auto"/>
      </w:divBdr>
    </w:div>
    <w:div w:id="841549813">
      <w:bodyDiv w:val="1"/>
      <w:marLeft w:val="0"/>
      <w:marRight w:val="0"/>
      <w:marTop w:val="0"/>
      <w:marBottom w:val="0"/>
      <w:divBdr>
        <w:top w:val="none" w:sz="0" w:space="0" w:color="auto"/>
        <w:left w:val="none" w:sz="0" w:space="0" w:color="auto"/>
        <w:bottom w:val="none" w:sz="0" w:space="0" w:color="auto"/>
        <w:right w:val="none" w:sz="0" w:space="0" w:color="auto"/>
      </w:divBdr>
    </w:div>
    <w:div w:id="1172138512">
      <w:bodyDiv w:val="1"/>
      <w:marLeft w:val="0"/>
      <w:marRight w:val="0"/>
      <w:marTop w:val="0"/>
      <w:marBottom w:val="0"/>
      <w:divBdr>
        <w:top w:val="none" w:sz="0" w:space="0" w:color="auto"/>
        <w:left w:val="none" w:sz="0" w:space="0" w:color="auto"/>
        <w:bottom w:val="none" w:sz="0" w:space="0" w:color="auto"/>
        <w:right w:val="none" w:sz="0" w:space="0" w:color="auto"/>
      </w:divBdr>
    </w:div>
    <w:div w:id="1272322182">
      <w:bodyDiv w:val="1"/>
      <w:marLeft w:val="0"/>
      <w:marRight w:val="0"/>
      <w:marTop w:val="0"/>
      <w:marBottom w:val="0"/>
      <w:divBdr>
        <w:top w:val="none" w:sz="0" w:space="0" w:color="auto"/>
        <w:left w:val="none" w:sz="0" w:space="0" w:color="auto"/>
        <w:bottom w:val="none" w:sz="0" w:space="0" w:color="auto"/>
        <w:right w:val="none" w:sz="0" w:space="0" w:color="auto"/>
      </w:divBdr>
    </w:div>
    <w:div w:id="1442648584">
      <w:bodyDiv w:val="1"/>
      <w:marLeft w:val="0"/>
      <w:marRight w:val="0"/>
      <w:marTop w:val="0"/>
      <w:marBottom w:val="0"/>
      <w:divBdr>
        <w:top w:val="none" w:sz="0" w:space="0" w:color="auto"/>
        <w:left w:val="none" w:sz="0" w:space="0" w:color="auto"/>
        <w:bottom w:val="none" w:sz="0" w:space="0" w:color="auto"/>
        <w:right w:val="none" w:sz="0" w:space="0" w:color="auto"/>
      </w:divBdr>
    </w:div>
    <w:div w:id="1530990411">
      <w:bodyDiv w:val="1"/>
      <w:marLeft w:val="0"/>
      <w:marRight w:val="0"/>
      <w:marTop w:val="0"/>
      <w:marBottom w:val="0"/>
      <w:divBdr>
        <w:top w:val="none" w:sz="0" w:space="0" w:color="auto"/>
        <w:left w:val="none" w:sz="0" w:space="0" w:color="auto"/>
        <w:bottom w:val="none" w:sz="0" w:space="0" w:color="auto"/>
        <w:right w:val="none" w:sz="0" w:space="0" w:color="auto"/>
      </w:divBdr>
    </w:div>
    <w:div w:id="1681157772">
      <w:bodyDiv w:val="1"/>
      <w:marLeft w:val="0"/>
      <w:marRight w:val="0"/>
      <w:marTop w:val="0"/>
      <w:marBottom w:val="0"/>
      <w:divBdr>
        <w:top w:val="none" w:sz="0" w:space="0" w:color="auto"/>
        <w:left w:val="none" w:sz="0" w:space="0" w:color="auto"/>
        <w:bottom w:val="none" w:sz="0" w:space="0" w:color="auto"/>
        <w:right w:val="none" w:sz="0" w:space="0" w:color="auto"/>
      </w:divBdr>
    </w:div>
    <w:div w:id="1711954992">
      <w:bodyDiv w:val="1"/>
      <w:marLeft w:val="0"/>
      <w:marRight w:val="0"/>
      <w:marTop w:val="0"/>
      <w:marBottom w:val="0"/>
      <w:divBdr>
        <w:top w:val="none" w:sz="0" w:space="0" w:color="auto"/>
        <w:left w:val="none" w:sz="0" w:space="0" w:color="auto"/>
        <w:bottom w:val="none" w:sz="0" w:space="0" w:color="auto"/>
        <w:right w:val="none" w:sz="0" w:space="0" w:color="auto"/>
      </w:divBdr>
    </w:div>
    <w:div w:id="1951089127">
      <w:bodyDiv w:val="1"/>
      <w:marLeft w:val="0"/>
      <w:marRight w:val="0"/>
      <w:marTop w:val="0"/>
      <w:marBottom w:val="0"/>
      <w:divBdr>
        <w:top w:val="none" w:sz="0" w:space="0" w:color="auto"/>
        <w:left w:val="none" w:sz="0" w:space="0" w:color="auto"/>
        <w:bottom w:val="none" w:sz="0" w:space="0" w:color="auto"/>
        <w:right w:val="none" w:sz="0" w:space="0" w:color="auto"/>
      </w:divBdr>
    </w:div>
    <w:div w:id="20280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64B49-296C-45F9-84E8-ADAAB497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13856</Words>
  <Characters>76210</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11</cp:revision>
  <cp:lastPrinted>2021-01-04T22:27:00Z</cp:lastPrinted>
  <dcterms:created xsi:type="dcterms:W3CDTF">2020-12-25T09:06:00Z</dcterms:created>
  <dcterms:modified xsi:type="dcterms:W3CDTF">2021-01-26T20:40:00Z</dcterms:modified>
</cp:coreProperties>
</file>