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BD95F" w14:textId="5167F060" w:rsidR="00586844" w:rsidRPr="00295521" w:rsidRDefault="00586844" w:rsidP="00586844">
      <w:pPr>
        <w:jc w:val="both"/>
        <w:rPr>
          <w:rFonts w:ascii="Arial" w:hAnsi="Arial" w:cs="Arial"/>
          <w:sz w:val="20"/>
          <w:szCs w:val="20"/>
        </w:rPr>
      </w:pPr>
      <w:r w:rsidRPr="00295521">
        <w:rPr>
          <w:rFonts w:ascii="Arial" w:hAnsi="Arial" w:cs="Arial"/>
          <w:b/>
          <w:sz w:val="20"/>
          <w:szCs w:val="20"/>
        </w:rPr>
        <w:t xml:space="preserve">LIC. ELISEO FERNÁNDEZ MONTÚFAR,  </w:t>
      </w:r>
      <w:r w:rsidRPr="00295521">
        <w:rPr>
          <w:rFonts w:ascii="Arial" w:hAnsi="Arial" w:cs="Arial"/>
          <w:sz w:val="20"/>
          <w:szCs w:val="20"/>
        </w:rPr>
        <w:t>Presidente Municipal de Campeche, Estado del mismo nombre, en cumplimiento a lo dispuesto por los</w:t>
      </w:r>
      <w:r>
        <w:rPr>
          <w:rFonts w:ascii="Arial" w:hAnsi="Arial" w:cs="Arial"/>
          <w:sz w:val="20"/>
          <w:szCs w:val="20"/>
        </w:rPr>
        <w:t xml:space="preserve"> artículos 1, 115 fracciones I párrafo primero, II </w:t>
      </w:r>
      <w:r w:rsidRPr="00295521">
        <w:rPr>
          <w:rFonts w:ascii="Arial" w:hAnsi="Arial" w:cs="Arial"/>
          <w:sz w:val="20"/>
          <w:szCs w:val="20"/>
        </w:rPr>
        <w:t xml:space="preserve">párrafo primero y III de la Constitución Política de los Estados Unidos </w:t>
      </w:r>
      <w:r>
        <w:rPr>
          <w:rFonts w:ascii="Arial" w:hAnsi="Arial" w:cs="Arial"/>
          <w:sz w:val="20"/>
          <w:szCs w:val="20"/>
        </w:rPr>
        <w:t>Mexicanos; 102, 105, 106, 108 y</w:t>
      </w:r>
      <w:r w:rsidRPr="00295521">
        <w:rPr>
          <w:rFonts w:ascii="Arial" w:hAnsi="Arial" w:cs="Arial"/>
          <w:sz w:val="20"/>
          <w:szCs w:val="20"/>
        </w:rPr>
        <w:t xml:space="preserve"> 115 de la Constitución Pol</w:t>
      </w:r>
      <w:r>
        <w:rPr>
          <w:rFonts w:ascii="Arial" w:hAnsi="Arial" w:cs="Arial"/>
          <w:sz w:val="20"/>
          <w:szCs w:val="20"/>
        </w:rPr>
        <w:t>ítica del Estado de Campeche; 2, 20, 21, 27, 31, 58</w:t>
      </w:r>
      <w:r w:rsidRPr="00295521">
        <w:rPr>
          <w:rFonts w:ascii="Arial" w:hAnsi="Arial" w:cs="Arial"/>
          <w:sz w:val="20"/>
          <w:szCs w:val="20"/>
        </w:rPr>
        <w:t>, 59, 60, 69 fracciones I, III, XII y XXII</w:t>
      </w:r>
      <w:r>
        <w:rPr>
          <w:rFonts w:ascii="Arial" w:hAnsi="Arial" w:cs="Arial"/>
          <w:sz w:val="20"/>
          <w:szCs w:val="20"/>
        </w:rPr>
        <w:t>, 71, 73</w:t>
      </w:r>
      <w:r w:rsidRPr="00295521">
        <w:rPr>
          <w:rFonts w:ascii="Arial" w:hAnsi="Arial" w:cs="Arial"/>
          <w:sz w:val="20"/>
          <w:szCs w:val="20"/>
        </w:rPr>
        <w:t>, 103 fraccion</w:t>
      </w:r>
      <w:r>
        <w:rPr>
          <w:rFonts w:ascii="Arial" w:hAnsi="Arial" w:cs="Arial"/>
          <w:sz w:val="20"/>
          <w:szCs w:val="20"/>
        </w:rPr>
        <w:t>es I y XVII, 106 fracción VIII, 107 fracción VI,</w:t>
      </w:r>
      <w:r w:rsidRPr="00295521">
        <w:rPr>
          <w:rFonts w:ascii="Arial" w:hAnsi="Arial" w:cs="Arial"/>
          <w:sz w:val="20"/>
          <w:szCs w:val="20"/>
        </w:rPr>
        <w:t xml:space="preserve"> </w:t>
      </w:r>
      <w:r>
        <w:rPr>
          <w:rFonts w:ascii="Arial" w:hAnsi="Arial" w:cs="Arial"/>
          <w:sz w:val="20"/>
          <w:szCs w:val="20"/>
        </w:rPr>
        <w:t xml:space="preserve">135 fracción I, 151 fracciones IV y V y </w:t>
      </w:r>
      <w:r w:rsidRPr="00295521">
        <w:rPr>
          <w:rFonts w:ascii="Arial" w:hAnsi="Arial" w:cs="Arial"/>
          <w:sz w:val="20"/>
          <w:szCs w:val="20"/>
        </w:rPr>
        <w:t>186 de la Ley Orgánica de los Munic</w:t>
      </w:r>
      <w:r>
        <w:rPr>
          <w:rFonts w:ascii="Arial" w:hAnsi="Arial" w:cs="Arial"/>
          <w:sz w:val="20"/>
          <w:szCs w:val="20"/>
        </w:rPr>
        <w:t>ipios del Estado de Campeche; 2, 3, 6, 8</w:t>
      </w:r>
      <w:r w:rsidRPr="00295521">
        <w:rPr>
          <w:rFonts w:ascii="Arial" w:hAnsi="Arial" w:cs="Arial"/>
          <w:sz w:val="20"/>
          <w:szCs w:val="20"/>
        </w:rPr>
        <w:t>, 35 fracción II</w:t>
      </w:r>
      <w:r>
        <w:rPr>
          <w:rFonts w:ascii="Arial" w:hAnsi="Arial" w:cs="Arial"/>
          <w:sz w:val="20"/>
          <w:szCs w:val="20"/>
        </w:rPr>
        <w:t xml:space="preserve">I, 36, 37, 39, 41, 49, 51, 52, 54, 56, 57, 58 y </w:t>
      </w:r>
      <w:r w:rsidRPr="00295521">
        <w:rPr>
          <w:rFonts w:ascii="Arial" w:hAnsi="Arial" w:cs="Arial"/>
          <w:sz w:val="20"/>
          <w:szCs w:val="20"/>
        </w:rPr>
        <w:t xml:space="preserve">61 del Bando de Policía y Gobierno del Municipio de Campeche; </w:t>
      </w:r>
      <w:r>
        <w:rPr>
          <w:rFonts w:ascii="Arial" w:hAnsi="Arial" w:cs="Arial"/>
          <w:sz w:val="20"/>
          <w:szCs w:val="20"/>
        </w:rPr>
        <w:t xml:space="preserve">3, 4, 5, 6, 7, 8, 9, 11, 14, 15, 18 fracciones VII, XVIII y XIX del Reglamento de la </w:t>
      </w:r>
      <w:r w:rsidRPr="00614723">
        <w:rPr>
          <w:rFonts w:ascii="Arial" w:hAnsi="Arial" w:cs="Arial"/>
          <w:sz w:val="20"/>
          <w:szCs w:val="20"/>
        </w:rPr>
        <w:t>Admini</w:t>
      </w:r>
      <w:r>
        <w:rPr>
          <w:rFonts w:ascii="Arial" w:hAnsi="Arial" w:cs="Arial"/>
          <w:sz w:val="20"/>
          <w:szCs w:val="20"/>
        </w:rPr>
        <w:t>stración Pública Centralizada y Paramunicipal del Municipio d</w:t>
      </w:r>
      <w:r w:rsidRPr="00614723">
        <w:rPr>
          <w:rFonts w:ascii="Arial" w:hAnsi="Arial" w:cs="Arial"/>
          <w:sz w:val="20"/>
          <w:szCs w:val="20"/>
        </w:rPr>
        <w:t>e Campeche</w:t>
      </w:r>
      <w:r>
        <w:rPr>
          <w:rFonts w:ascii="Arial" w:hAnsi="Arial" w:cs="Arial"/>
          <w:sz w:val="20"/>
          <w:szCs w:val="20"/>
        </w:rPr>
        <w:t xml:space="preserve">; </w:t>
      </w:r>
      <w:r w:rsidRPr="00295521">
        <w:rPr>
          <w:rFonts w:ascii="Arial" w:hAnsi="Arial" w:cs="Arial"/>
          <w:sz w:val="20"/>
          <w:szCs w:val="20"/>
        </w:rPr>
        <w:t>2, 3, 4, 5, 6, 7, 9,</w:t>
      </w:r>
      <w:r>
        <w:rPr>
          <w:rFonts w:ascii="Arial" w:hAnsi="Arial" w:cs="Arial"/>
          <w:sz w:val="20"/>
          <w:szCs w:val="20"/>
        </w:rPr>
        <w:t xml:space="preserve"> 10, 11, 15, 16, 17, 20 fracciones</w:t>
      </w:r>
      <w:r w:rsidRPr="00295521">
        <w:rPr>
          <w:rFonts w:ascii="Arial" w:hAnsi="Arial" w:cs="Arial"/>
          <w:sz w:val="20"/>
          <w:szCs w:val="20"/>
        </w:rPr>
        <w:t xml:space="preserve"> IX y XIII, 26, 27, 28, 31, 47, 73 y 74 del Reglamento Interior del H. Ayuntamiento para el Municipio de Campeche y demás normatividad aplicable a los ciudadanos y autoridades del Municipio de Campeche para su publicación y debida observancia; hago saber:</w:t>
      </w:r>
    </w:p>
    <w:p w14:paraId="438F0DE5" w14:textId="77777777" w:rsidR="00586844" w:rsidRPr="00295521" w:rsidRDefault="00586844" w:rsidP="00586844">
      <w:pPr>
        <w:pStyle w:val="Encabezado"/>
        <w:tabs>
          <w:tab w:val="clear" w:pos="4419"/>
          <w:tab w:val="clear" w:pos="8838"/>
        </w:tabs>
        <w:jc w:val="both"/>
        <w:rPr>
          <w:rFonts w:ascii="Arial" w:hAnsi="Arial" w:cs="Arial"/>
          <w:b/>
          <w:sz w:val="20"/>
          <w:szCs w:val="20"/>
        </w:rPr>
      </w:pPr>
    </w:p>
    <w:p w14:paraId="6214D1BF" w14:textId="38DFFF6B" w:rsidR="00586844" w:rsidRDefault="00586844" w:rsidP="00586844">
      <w:pPr>
        <w:jc w:val="both"/>
        <w:rPr>
          <w:rFonts w:ascii="Arial" w:hAnsi="Arial" w:cs="Arial"/>
          <w:sz w:val="20"/>
          <w:szCs w:val="20"/>
        </w:rPr>
      </w:pPr>
      <w:r w:rsidRPr="00295521">
        <w:rPr>
          <w:rFonts w:ascii="Arial" w:hAnsi="Arial" w:cs="Arial"/>
          <w:sz w:val="20"/>
          <w:szCs w:val="20"/>
        </w:rPr>
        <w:t>Que el Honorable Ayuntamiento d</w:t>
      </w:r>
      <w:r w:rsidR="00426125">
        <w:rPr>
          <w:rFonts w:ascii="Arial" w:hAnsi="Arial" w:cs="Arial"/>
          <w:sz w:val="20"/>
          <w:szCs w:val="20"/>
        </w:rPr>
        <w:t xml:space="preserve">el Municipio de Campeche, en su </w:t>
      </w:r>
      <w:r w:rsidR="00426125" w:rsidRPr="00426125">
        <w:rPr>
          <w:rFonts w:ascii="Arial" w:hAnsi="Arial" w:cs="Arial"/>
          <w:b/>
          <w:sz w:val="20"/>
          <w:szCs w:val="20"/>
        </w:rPr>
        <w:t>Décima Octava</w:t>
      </w:r>
      <w:r w:rsidRPr="0073017D">
        <w:rPr>
          <w:rFonts w:ascii="Arial" w:hAnsi="Arial" w:cs="Arial"/>
          <w:b/>
          <w:sz w:val="20"/>
          <w:szCs w:val="20"/>
        </w:rPr>
        <w:t xml:space="preserve"> Sesión </w:t>
      </w:r>
      <w:r w:rsidR="00426125">
        <w:rPr>
          <w:rFonts w:ascii="Arial" w:hAnsi="Arial" w:cs="Arial"/>
          <w:b/>
          <w:sz w:val="20"/>
          <w:szCs w:val="20"/>
        </w:rPr>
        <w:t>Ordinaria</w:t>
      </w:r>
      <w:r w:rsidRPr="0073017D">
        <w:rPr>
          <w:rFonts w:ascii="Arial" w:hAnsi="Arial" w:cs="Arial"/>
          <w:b/>
          <w:sz w:val="20"/>
          <w:szCs w:val="20"/>
        </w:rPr>
        <w:t xml:space="preserve"> de Cabildo</w:t>
      </w:r>
      <w:r w:rsidRPr="00295521">
        <w:rPr>
          <w:rFonts w:ascii="Arial" w:hAnsi="Arial" w:cs="Arial"/>
          <w:sz w:val="20"/>
          <w:szCs w:val="20"/>
        </w:rPr>
        <w:t xml:space="preserve">, celebrada el día </w:t>
      </w:r>
      <w:r w:rsidR="00426125">
        <w:rPr>
          <w:rFonts w:ascii="Arial" w:hAnsi="Arial" w:cs="Arial"/>
          <w:sz w:val="20"/>
          <w:szCs w:val="20"/>
        </w:rPr>
        <w:t>31</w:t>
      </w:r>
      <w:r w:rsidRPr="00295521">
        <w:rPr>
          <w:rFonts w:ascii="Arial" w:hAnsi="Arial" w:cs="Arial"/>
          <w:sz w:val="20"/>
          <w:szCs w:val="20"/>
        </w:rPr>
        <w:t xml:space="preserve"> del mes </w:t>
      </w:r>
      <w:r>
        <w:rPr>
          <w:rFonts w:ascii="Arial" w:hAnsi="Arial" w:cs="Arial"/>
          <w:sz w:val="20"/>
          <w:szCs w:val="20"/>
        </w:rPr>
        <w:t>marzo del 2020</w:t>
      </w:r>
      <w:r w:rsidRPr="00295521">
        <w:rPr>
          <w:rFonts w:ascii="Arial" w:hAnsi="Arial" w:cs="Arial"/>
          <w:sz w:val="20"/>
          <w:szCs w:val="20"/>
        </w:rPr>
        <w:t xml:space="preserve"> ha tenido a bien aprobar y expedir el siguiente</w:t>
      </w:r>
      <w:r>
        <w:rPr>
          <w:rFonts w:ascii="Arial" w:hAnsi="Arial" w:cs="Arial"/>
          <w:sz w:val="20"/>
          <w:szCs w:val="20"/>
        </w:rPr>
        <w:t>.</w:t>
      </w:r>
    </w:p>
    <w:p w14:paraId="53BF7822" w14:textId="77777777" w:rsidR="00586844" w:rsidRDefault="00586844" w:rsidP="00586844">
      <w:pPr>
        <w:jc w:val="both"/>
        <w:rPr>
          <w:rFonts w:ascii="Arial" w:hAnsi="Arial" w:cs="Arial"/>
          <w:b/>
          <w:bCs/>
          <w:color w:val="000000"/>
          <w:sz w:val="20"/>
          <w:szCs w:val="20"/>
          <w:lang w:eastAsia="es-MX"/>
        </w:rPr>
      </w:pPr>
      <w:r w:rsidRPr="003627E0">
        <w:rPr>
          <w:rFonts w:ascii="Arial" w:hAnsi="Arial" w:cs="Arial"/>
          <w:b/>
          <w:bCs/>
          <w:color w:val="000000"/>
          <w:sz w:val="20"/>
          <w:szCs w:val="20"/>
          <w:lang w:eastAsia="es-MX"/>
        </w:rPr>
        <w:t xml:space="preserve"> </w:t>
      </w:r>
    </w:p>
    <w:p w14:paraId="40977E48" w14:textId="4A7A4D7C" w:rsidR="00586844" w:rsidRPr="00614723" w:rsidRDefault="00586844" w:rsidP="00586844">
      <w:pPr>
        <w:jc w:val="center"/>
        <w:rPr>
          <w:rFonts w:ascii="Arial" w:hAnsi="Arial" w:cs="Arial"/>
          <w:b/>
          <w:sz w:val="20"/>
          <w:szCs w:val="20"/>
        </w:rPr>
      </w:pPr>
      <w:r w:rsidRPr="00614723">
        <w:rPr>
          <w:rFonts w:ascii="Arial" w:hAnsi="Arial" w:cs="Arial"/>
          <w:b/>
          <w:sz w:val="20"/>
          <w:szCs w:val="20"/>
        </w:rPr>
        <w:t xml:space="preserve">ACUERDO NÚMERO </w:t>
      </w:r>
      <w:r w:rsidR="00CC17E4">
        <w:rPr>
          <w:rFonts w:ascii="Arial" w:hAnsi="Arial" w:cs="Arial"/>
          <w:b/>
          <w:sz w:val="20"/>
          <w:szCs w:val="20"/>
        </w:rPr>
        <w:t>192</w:t>
      </w:r>
      <w:bookmarkStart w:id="0" w:name="_GoBack"/>
      <w:bookmarkEnd w:id="0"/>
    </w:p>
    <w:p w14:paraId="271DAB4B" w14:textId="53AC2DE1" w:rsidR="00A4704D" w:rsidRDefault="00A4704D" w:rsidP="00586844">
      <w:pPr>
        <w:jc w:val="both"/>
        <w:rPr>
          <w:rFonts w:ascii="Arial" w:hAnsi="Arial" w:cs="Arial"/>
          <w:b/>
          <w:sz w:val="20"/>
          <w:szCs w:val="20"/>
        </w:rPr>
      </w:pPr>
    </w:p>
    <w:p w14:paraId="07514482" w14:textId="6FDBB941" w:rsidR="0031462F" w:rsidRPr="00CD4B8B" w:rsidRDefault="00A4704D" w:rsidP="0031462F">
      <w:pPr>
        <w:spacing w:line="0" w:lineRule="atLeast"/>
        <w:jc w:val="both"/>
        <w:rPr>
          <w:rFonts w:ascii="Arial" w:hAnsi="Arial" w:cs="Arial"/>
          <w:b/>
          <w:sz w:val="22"/>
          <w:szCs w:val="22"/>
        </w:rPr>
      </w:pPr>
      <w:r w:rsidRPr="00435067">
        <w:rPr>
          <w:rFonts w:ascii="Arial" w:hAnsi="Arial" w:cs="Arial"/>
          <w:b/>
          <w:sz w:val="20"/>
          <w:szCs w:val="20"/>
        </w:rPr>
        <w:t xml:space="preserve">DEL HONORABLE AYUNTAMIENTO DEL MUNICIPIO DE CAMPECHE, </w:t>
      </w:r>
      <w:r w:rsidRPr="00614723">
        <w:rPr>
          <w:rFonts w:ascii="Arial" w:hAnsi="Arial" w:cs="Arial"/>
          <w:b/>
          <w:sz w:val="20"/>
          <w:szCs w:val="20"/>
        </w:rPr>
        <w:t xml:space="preserve">MEDIANTE EL CUAL SE APRUEBA EL </w:t>
      </w:r>
      <w:r w:rsidR="0031462F" w:rsidRPr="0031462F">
        <w:rPr>
          <w:rFonts w:ascii="Arial" w:hAnsi="Arial" w:cs="Arial"/>
          <w:b/>
          <w:sz w:val="20"/>
          <w:szCs w:val="20"/>
        </w:rPr>
        <w:t>DICTAMEN COLEGIADO ENTRE LAS COMISIONES EDILICIAS DE, ASUNTOS JURIDICOS Y REGULARIZACIÓN DE LA TENENCIA DE LA TIERRA, OBRAS PÚBLICAS, DESARROLLO URBANO, SERVICIOS PÚBLICOS Y TRANSPORTE MUNICIPAL, DE PROTECCIÓN AL MEDIO AMBIENTE Y FOMENTO Y DIFUSIÓN DE DERECHOS HUMANOS DEL MUNICIPIO DE CAMPECHE, RELATIVO A DECLARAR LA PROCEDENCIA DE LA CONSULTA PREVIA, LIBRE, INFORMADA, DE BUENA FE Y CULTURALMENTE ADECUADA APLICABLE A PUEBLOS Y COMUNIDADES INDÍGENAS, A RAZÓN DEL ESTABLECIMIENTO DEL PROYECTO DE PARQUE EÓLICO PERTENECIENTE A DESARROLLO PICH S.A.P.I DE C.V</w:t>
      </w:r>
      <w:r w:rsidR="00DC6481">
        <w:rPr>
          <w:rFonts w:ascii="Arial" w:hAnsi="Arial" w:cs="Arial"/>
          <w:b/>
          <w:sz w:val="20"/>
          <w:szCs w:val="20"/>
        </w:rPr>
        <w:t>.</w:t>
      </w:r>
      <w:r w:rsidR="0031462F" w:rsidRPr="0031462F">
        <w:rPr>
          <w:rFonts w:ascii="Arial" w:hAnsi="Arial" w:cs="Arial"/>
          <w:b/>
          <w:sz w:val="20"/>
          <w:szCs w:val="20"/>
        </w:rPr>
        <w:t>, EN DIVERSAS COMUNIDADES INDÍGENAS UBICADAS EN EL MUNICIPIO DE CAMPECHE.</w:t>
      </w:r>
      <w:r w:rsidR="0031462F" w:rsidRPr="00CD4B8B">
        <w:rPr>
          <w:rFonts w:ascii="Arial" w:hAnsi="Arial" w:cs="Arial"/>
          <w:b/>
          <w:sz w:val="22"/>
          <w:szCs w:val="22"/>
        </w:rPr>
        <w:t xml:space="preserve"> </w:t>
      </w:r>
    </w:p>
    <w:p w14:paraId="53BDF655" w14:textId="77777777" w:rsidR="0031462F" w:rsidRPr="00CD4B8B" w:rsidRDefault="0031462F" w:rsidP="0031462F">
      <w:pPr>
        <w:spacing w:line="0" w:lineRule="atLeast"/>
        <w:jc w:val="both"/>
        <w:rPr>
          <w:rFonts w:ascii="Arial" w:hAnsi="Arial" w:cs="Arial"/>
          <w:b/>
          <w:sz w:val="22"/>
          <w:szCs w:val="22"/>
        </w:rPr>
      </w:pPr>
    </w:p>
    <w:p w14:paraId="291B7D17" w14:textId="00C10108" w:rsidR="00A4704D" w:rsidRPr="00435067" w:rsidRDefault="00A4704D" w:rsidP="00A4704D">
      <w:pPr>
        <w:jc w:val="both"/>
        <w:rPr>
          <w:rFonts w:ascii="Arial" w:hAnsi="Arial" w:cs="Arial"/>
          <w:b/>
          <w:sz w:val="20"/>
          <w:szCs w:val="20"/>
        </w:rPr>
      </w:pPr>
    </w:p>
    <w:p w14:paraId="191488D4" w14:textId="77777777" w:rsidR="00586844" w:rsidRDefault="00586844" w:rsidP="00586844">
      <w:pPr>
        <w:jc w:val="center"/>
        <w:rPr>
          <w:rFonts w:ascii="Arial" w:hAnsi="Arial" w:cs="Arial"/>
          <w:b/>
          <w:sz w:val="20"/>
          <w:szCs w:val="20"/>
        </w:rPr>
      </w:pPr>
      <w:r w:rsidRPr="00614723">
        <w:rPr>
          <w:rFonts w:ascii="Arial" w:hAnsi="Arial" w:cs="Arial"/>
          <w:b/>
          <w:sz w:val="20"/>
          <w:szCs w:val="20"/>
        </w:rPr>
        <w:t>ANTECEDENTES.</w:t>
      </w:r>
    </w:p>
    <w:p w14:paraId="43D1E6C9" w14:textId="77777777" w:rsidR="00586844" w:rsidRDefault="00586844" w:rsidP="00586844">
      <w:pPr>
        <w:jc w:val="center"/>
        <w:rPr>
          <w:rFonts w:ascii="Arial" w:hAnsi="Arial" w:cs="Arial"/>
          <w:b/>
          <w:sz w:val="20"/>
          <w:szCs w:val="20"/>
        </w:rPr>
      </w:pPr>
    </w:p>
    <w:p w14:paraId="5D4AD26D" w14:textId="661148F5" w:rsidR="001B0798" w:rsidRPr="001B0798" w:rsidRDefault="00A4704D" w:rsidP="001B0798">
      <w:pPr>
        <w:pStyle w:val="NormalWeb"/>
        <w:spacing w:before="0" w:beforeAutospacing="0" w:after="0" w:afterAutospacing="0"/>
        <w:jc w:val="both"/>
        <w:rPr>
          <w:rFonts w:ascii="Arial" w:hAnsi="Arial" w:cs="Arial"/>
          <w:b/>
          <w:i/>
          <w:sz w:val="20"/>
        </w:rPr>
      </w:pPr>
      <w:r w:rsidRPr="00232355">
        <w:rPr>
          <w:rFonts w:ascii="Arial" w:hAnsi="Arial" w:cs="Arial"/>
          <w:b/>
          <w:sz w:val="20"/>
          <w:lang w:val="es-ES_tradnl"/>
        </w:rPr>
        <w:t xml:space="preserve">A). </w:t>
      </w:r>
      <w:r>
        <w:rPr>
          <w:rFonts w:ascii="Arial" w:hAnsi="Arial" w:cs="Arial"/>
          <w:b/>
          <w:sz w:val="20"/>
          <w:lang w:val="es-ES_tradnl"/>
        </w:rPr>
        <w:t>–</w:t>
      </w:r>
      <w:r w:rsidRPr="00044157">
        <w:rPr>
          <w:rFonts w:ascii="Arial" w:hAnsi="Arial" w:cs="Arial"/>
          <w:color w:val="000000"/>
          <w:sz w:val="20"/>
          <w:shd w:val="clear" w:color="auto" w:fill="FFFFFF"/>
        </w:rPr>
        <w:t xml:space="preserve"> </w:t>
      </w:r>
      <w:r w:rsidRPr="00232355">
        <w:rPr>
          <w:rFonts w:ascii="Arial" w:hAnsi="Arial" w:cs="Arial"/>
          <w:sz w:val="20"/>
          <w:lang w:val="es-ES_tradnl"/>
        </w:rPr>
        <w:t>Que</w:t>
      </w:r>
      <w:r w:rsidR="001B0798">
        <w:rPr>
          <w:rFonts w:ascii="Arial" w:hAnsi="Arial" w:cs="Arial"/>
          <w:sz w:val="20"/>
          <w:lang w:val="es-ES_tradnl"/>
        </w:rPr>
        <w:t xml:space="preserve"> mediante</w:t>
      </w:r>
      <w:r w:rsidR="0000777E">
        <w:rPr>
          <w:rFonts w:ascii="Arial" w:hAnsi="Arial" w:cs="Arial"/>
          <w:sz w:val="20"/>
          <w:lang w:val="es-ES_tradnl"/>
        </w:rPr>
        <w:t xml:space="preserve"> la Vigésima Quinta</w:t>
      </w:r>
      <w:r w:rsidR="001B0798">
        <w:rPr>
          <w:rFonts w:ascii="Arial" w:hAnsi="Arial" w:cs="Arial"/>
          <w:sz w:val="20"/>
          <w:lang w:val="es-ES_tradnl"/>
        </w:rPr>
        <w:t xml:space="preserve"> sesión </w:t>
      </w:r>
      <w:r w:rsidR="0000777E">
        <w:rPr>
          <w:rFonts w:ascii="Arial" w:hAnsi="Arial" w:cs="Arial"/>
          <w:sz w:val="20"/>
          <w:lang w:val="es-ES_tradnl"/>
        </w:rPr>
        <w:t>extra</w:t>
      </w:r>
      <w:r w:rsidR="001B0798">
        <w:rPr>
          <w:rFonts w:ascii="Arial" w:hAnsi="Arial" w:cs="Arial"/>
          <w:sz w:val="20"/>
          <w:lang w:val="es-ES_tradnl"/>
        </w:rPr>
        <w:t xml:space="preserve">ordinaria de Cabildo, celebrada el día 21 de noviembre de 2019, los integrantes del mismo, determinaron conocer la solicitud del ciudadano, habitante de la comunidad indígena de </w:t>
      </w:r>
      <w:proofErr w:type="spellStart"/>
      <w:r w:rsidR="001B0798">
        <w:rPr>
          <w:rFonts w:ascii="Arial" w:hAnsi="Arial" w:cs="Arial"/>
          <w:sz w:val="20"/>
          <w:lang w:val="es-ES_tradnl"/>
        </w:rPr>
        <w:t>Pich</w:t>
      </w:r>
      <w:proofErr w:type="spellEnd"/>
      <w:r w:rsidR="001B0798">
        <w:rPr>
          <w:rFonts w:ascii="Arial" w:hAnsi="Arial" w:cs="Arial"/>
          <w:sz w:val="20"/>
          <w:lang w:val="es-ES_tradnl"/>
        </w:rPr>
        <w:t xml:space="preserve">, Municipio de Campeche, respecto de la declaratoria de procedencia o no, de la </w:t>
      </w:r>
      <w:r w:rsidR="001B0798" w:rsidRPr="001B0798">
        <w:rPr>
          <w:rFonts w:ascii="Arial" w:hAnsi="Arial" w:cs="Arial"/>
          <w:sz w:val="20"/>
        </w:rPr>
        <w:t>consulta previa, libre, informada, de buena fe y culturalmente adecuada aplicable a pueblos y comunidades indígenas, a razón del e</w:t>
      </w:r>
      <w:r w:rsidR="001B0798">
        <w:rPr>
          <w:rFonts w:ascii="Arial" w:hAnsi="Arial" w:cs="Arial"/>
          <w:sz w:val="20"/>
        </w:rPr>
        <w:t>stablecimiento del proyecto de Parque E</w:t>
      </w:r>
      <w:r w:rsidR="001B0798" w:rsidRPr="001B0798">
        <w:rPr>
          <w:rFonts w:ascii="Arial" w:hAnsi="Arial" w:cs="Arial"/>
          <w:sz w:val="20"/>
        </w:rPr>
        <w:t xml:space="preserve">ólico perteneciente a </w:t>
      </w:r>
      <w:r w:rsidR="001B0798">
        <w:rPr>
          <w:rFonts w:ascii="Arial" w:hAnsi="Arial" w:cs="Arial"/>
          <w:sz w:val="20"/>
        </w:rPr>
        <w:t xml:space="preserve">la empresa denominada Desarrollo </w:t>
      </w:r>
      <w:proofErr w:type="spellStart"/>
      <w:r w:rsidR="001B0798">
        <w:rPr>
          <w:rFonts w:ascii="Arial" w:hAnsi="Arial" w:cs="Arial"/>
          <w:sz w:val="20"/>
        </w:rPr>
        <w:t>P</w:t>
      </w:r>
      <w:r w:rsidR="001B0798" w:rsidRPr="001B0798">
        <w:rPr>
          <w:rFonts w:ascii="Arial" w:hAnsi="Arial" w:cs="Arial"/>
          <w:sz w:val="20"/>
        </w:rPr>
        <w:t>ich</w:t>
      </w:r>
      <w:proofErr w:type="spellEnd"/>
      <w:r w:rsidR="001B0798" w:rsidRPr="001B0798">
        <w:rPr>
          <w:rFonts w:ascii="Arial" w:hAnsi="Arial" w:cs="Arial"/>
          <w:sz w:val="20"/>
        </w:rPr>
        <w:t xml:space="preserve"> S.A.P.I DE C.V, en diversas comunidades indígenas ubica</w:t>
      </w:r>
      <w:r w:rsidR="001B0798">
        <w:rPr>
          <w:rFonts w:ascii="Arial" w:hAnsi="Arial" w:cs="Arial"/>
          <w:sz w:val="20"/>
        </w:rPr>
        <w:t xml:space="preserve">das en el municipio de Campeche; </w:t>
      </w:r>
    </w:p>
    <w:p w14:paraId="42AEF902" w14:textId="77777777" w:rsidR="00A4704D" w:rsidRPr="00232355" w:rsidRDefault="00A4704D" w:rsidP="00A4704D">
      <w:pPr>
        <w:pStyle w:val="Encabezado"/>
        <w:tabs>
          <w:tab w:val="clear" w:pos="4419"/>
          <w:tab w:val="clear" w:pos="8838"/>
        </w:tabs>
        <w:jc w:val="both"/>
        <w:rPr>
          <w:rFonts w:ascii="Arial" w:hAnsi="Arial" w:cs="Arial"/>
          <w:sz w:val="20"/>
          <w:szCs w:val="20"/>
        </w:rPr>
      </w:pPr>
    </w:p>
    <w:p w14:paraId="4D9392CC" w14:textId="3882EA8E" w:rsidR="00A4704D" w:rsidRPr="00232355" w:rsidRDefault="00A4704D" w:rsidP="00A4704D">
      <w:pPr>
        <w:pStyle w:val="NormalWeb"/>
        <w:spacing w:before="0" w:beforeAutospacing="0" w:after="0" w:afterAutospacing="0"/>
        <w:jc w:val="both"/>
        <w:rPr>
          <w:rFonts w:ascii="Arial" w:hAnsi="Arial" w:cs="Arial"/>
          <w:sz w:val="20"/>
          <w:lang w:val="es-ES_tradnl"/>
        </w:rPr>
      </w:pPr>
      <w:r>
        <w:rPr>
          <w:rFonts w:ascii="Arial" w:hAnsi="Arial" w:cs="Arial"/>
          <w:b/>
          <w:sz w:val="20"/>
          <w:lang w:val="es-ES_tradnl"/>
        </w:rPr>
        <w:t>B</w:t>
      </w:r>
      <w:r w:rsidRPr="00232355">
        <w:rPr>
          <w:rFonts w:ascii="Arial" w:hAnsi="Arial" w:cs="Arial"/>
          <w:b/>
          <w:sz w:val="20"/>
          <w:lang w:val="es-ES_tradnl"/>
        </w:rPr>
        <w:t>). -</w:t>
      </w:r>
      <w:r w:rsidRPr="00232355">
        <w:rPr>
          <w:rFonts w:ascii="Arial" w:hAnsi="Arial" w:cs="Arial"/>
          <w:sz w:val="20"/>
          <w:lang w:val="es-ES_tradnl"/>
        </w:rPr>
        <w:t>Que la propuesta fue turnada</w:t>
      </w:r>
      <w:r>
        <w:rPr>
          <w:rFonts w:ascii="Arial" w:hAnsi="Arial" w:cs="Arial"/>
          <w:sz w:val="20"/>
          <w:lang w:val="es-ES_tradnl"/>
        </w:rPr>
        <w:t xml:space="preserve"> </w:t>
      </w:r>
      <w:r w:rsidRPr="00232355">
        <w:rPr>
          <w:rFonts w:ascii="Arial" w:hAnsi="Arial" w:cs="Arial"/>
          <w:sz w:val="20"/>
          <w:lang w:val="es-ES_tradnl"/>
        </w:rPr>
        <w:t>a los integrantes de la</w:t>
      </w:r>
      <w:r w:rsidR="001B0798">
        <w:rPr>
          <w:rFonts w:ascii="Arial" w:hAnsi="Arial" w:cs="Arial"/>
          <w:sz w:val="20"/>
          <w:lang w:val="es-ES_tradnl"/>
        </w:rPr>
        <w:t>s Comisio</w:t>
      </w:r>
      <w:r w:rsidRPr="00232355">
        <w:rPr>
          <w:rFonts w:ascii="Arial" w:hAnsi="Arial" w:cs="Arial"/>
          <w:sz w:val="20"/>
          <w:lang w:val="es-ES_tradnl"/>
        </w:rPr>
        <w:t>n</w:t>
      </w:r>
      <w:r w:rsidR="001B0798">
        <w:rPr>
          <w:rFonts w:ascii="Arial" w:hAnsi="Arial" w:cs="Arial"/>
          <w:sz w:val="20"/>
          <w:lang w:val="es-ES_tradnl"/>
        </w:rPr>
        <w:t>es</w:t>
      </w:r>
      <w:r w:rsidRPr="00232355">
        <w:rPr>
          <w:rFonts w:ascii="Arial" w:hAnsi="Arial" w:cs="Arial"/>
          <w:sz w:val="20"/>
          <w:lang w:val="es-ES_tradnl"/>
        </w:rPr>
        <w:t xml:space="preserve"> Edilicia</w:t>
      </w:r>
      <w:r w:rsidR="001B0798">
        <w:rPr>
          <w:rFonts w:ascii="Arial" w:hAnsi="Arial" w:cs="Arial"/>
          <w:sz w:val="20"/>
          <w:lang w:val="es-ES_tradnl"/>
        </w:rPr>
        <w:t>s</w:t>
      </w:r>
      <w:r w:rsidRPr="00232355">
        <w:rPr>
          <w:rFonts w:ascii="Arial" w:hAnsi="Arial" w:cs="Arial"/>
          <w:sz w:val="20"/>
          <w:lang w:val="es-ES_tradnl"/>
        </w:rPr>
        <w:t xml:space="preserve"> de Asuntos Jurídicos y Regularización de la Tenencia de la Tierra</w:t>
      </w:r>
      <w:r w:rsidR="001B0798" w:rsidRPr="001B0798">
        <w:rPr>
          <w:rFonts w:ascii="Arial" w:hAnsi="Arial" w:cs="Arial"/>
          <w:sz w:val="20"/>
          <w:lang w:val="es-ES_tradnl"/>
        </w:rPr>
        <w:t>,</w:t>
      </w:r>
      <w:r w:rsidR="001B0798" w:rsidRPr="001B0798">
        <w:rPr>
          <w:rFonts w:ascii="Arial" w:eastAsia="Calibri" w:hAnsi="Arial" w:cs="Arial"/>
          <w:sz w:val="20"/>
        </w:rPr>
        <w:t xml:space="preserve"> </w:t>
      </w:r>
      <w:r w:rsidR="001B0798" w:rsidRPr="001B0798">
        <w:rPr>
          <w:rFonts w:ascii="Arial" w:hAnsi="Arial" w:cs="Arial"/>
          <w:sz w:val="20"/>
        </w:rPr>
        <w:t>Obras Públicas, Desarrollo Urbano, Servicios Públicos y Transporte Municipal, de Protección al Medio Ambiente y de Fomento y Difusión de Derechos Humanos</w:t>
      </w:r>
      <w:r w:rsidR="001B0798">
        <w:rPr>
          <w:rFonts w:ascii="Arial" w:hAnsi="Arial" w:cs="Arial"/>
          <w:sz w:val="20"/>
        </w:rPr>
        <w:t>, para que, de manera colegiada, realicen</w:t>
      </w:r>
      <w:r w:rsidRPr="00232355">
        <w:rPr>
          <w:rFonts w:ascii="Arial" w:hAnsi="Arial" w:cs="Arial"/>
          <w:sz w:val="20"/>
          <w:lang w:val="es-ES_tradnl"/>
        </w:rPr>
        <w:t xml:space="preserve"> </w:t>
      </w:r>
      <w:r w:rsidR="001B0798">
        <w:rPr>
          <w:rFonts w:ascii="Arial" w:hAnsi="Arial" w:cs="Arial"/>
          <w:sz w:val="20"/>
          <w:lang w:val="es-ES_tradnl"/>
        </w:rPr>
        <w:t>un análisis y emitan</w:t>
      </w:r>
      <w:r w:rsidRPr="00232355">
        <w:rPr>
          <w:rFonts w:ascii="Arial" w:hAnsi="Arial" w:cs="Arial"/>
          <w:sz w:val="20"/>
          <w:lang w:val="es-ES_tradnl"/>
        </w:rPr>
        <w:t xml:space="preserve"> del dictamen correspondiente</w:t>
      </w:r>
      <w:r>
        <w:rPr>
          <w:rFonts w:ascii="Arial" w:hAnsi="Arial" w:cs="Arial"/>
          <w:sz w:val="20"/>
          <w:lang w:val="es-ES_tradnl"/>
        </w:rPr>
        <w:t>,</w:t>
      </w:r>
      <w:r w:rsidRPr="00232355">
        <w:rPr>
          <w:rFonts w:ascii="Arial" w:hAnsi="Arial" w:cs="Arial"/>
          <w:sz w:val="20"/>
          <w:lang w:val="es-ES_tradnl"/>
        </w:rPr>
        <w:t xml:space="preserve"> que a la letra dice:</w:t>
      </w:r>
    </w:p>
    <w:p w14:paraId="65C6CF08" w14:textId="5B5EF86F" w:rsidR="0031462F" w:rsidRPr="0031462F" w:rsidRDefault="0031462F" w:rsidP="0031462F">
      <w:pPr>
        <w:pStyle w:val="NormalWeb"/>
        <w:ind w:left="1418"/>
        <w:jc w:val="both"/>
        <w:rPr>
          <w:rFonts w:ascii="Arial" w:eastAsia="Calibri" w:hAnsi="Arial" w:cs="Arial"/>
          <w:b/>
          <w:i/>
          <w:sz w:val="20"/>
        </w:rPr>
      </w:pPr>
      <w:r w:rsidRPr="0031462F">
        <w:rPr>
          <w:rFonts w:ascii="Arial" w:eastAsia="Calibri" w:hAnsi="Arial" w:cs="Arial"/>
          <w:b/>
          <w:i/>
          <w:sz w:val="20"/>
        </w:rPr>
        <w:t xml:space="preserve">DICTAMEN COLEGIADO ENTRE LAS COMISIONES EDILICIAS DE, ASUNTOS JURIDICOS Y REGULARIZACIÓN DE LA TENENCIA DE LA TIERRA, OBRAS PÚBLICAS, DESARROLLO URBANO, SERVICIOS PÚBLICOS Y TRANSPORTE MUNICIPAL, DE PROTECCIÓN AL MEDIO AMBIENTE Y FOMENTO Y DIFUSIÓN DE DERECHOS HUMANOS DEL MUNICIPIO DE CAMPECHE, RELATIVO A DECLARAR LA PROCEDENCIA DE LA CONSULTA PREVIA, LIBRE, INFORMADA, DE BUENA FE Y CULTURALMENTE ADECUADA APLICABLE A PUEBLOS Y COMUNIDADES INDÍGENAS, A RAZÓN DEL ESTABLECIMIENTO </w:t>
      </w:r>
      <w:r w:rsidRPr="0031462F">
        <w:rPr>
          <w:rFonts w:ascii="Arial" w:eastAsia="Calibri" w:hAnsi="Arial" w:cs="Arial"/>
          <w:b/>
          <w:i/>
          <w:sz w:val="20"/>
        </w:rPr>
        <w:lastRenderedPageBreak/>
        <w:t>DEL PROYECTO DE PARQUE EÓLICO PERTENECIENTE A DESARROL</w:t>
      </w:r>
      <w:r w:rsidR="00DC6481">
        <w:rPr>
          <w:rFonts w:ascii="Arial" w:eastAsia="Calibri" w:hAnsi="Arial" w:cs="Arial"/>
          <w:b/>
          <w:i/>
          <w:sz w:val="20"/>
        </w:rPr>
        <w:t>LO PICH S.A.P.I. DE C.V.,</w:t>
      </w:r>
      <w:r w:rsidRPr="0031462F">
        <w:rPr>
          <w:rFonts w:ascii="Arial" w:eastAsia="Calibri" w:hAnsi="Arial" w:cs="Arial"/>
          <w:b/>
          <w:i/>
          <w:sz w:val="20"/>
        </w:rPr>
        <w:t xml:space="preserve"> EN DIVERSAS COMUNIDADES INDÍGENAS UBICADAS EN EL MUNICIPIO DE CAMPECHE. </w:t>
      </w:r>
    </w:p>
    <w:p w14:paraId="33334D9B" w14:textId="5A42F4E7" w:rsidR="0031462F" w:rsidRPr="0031462F" w:rsidRDefault="0031462F" w:rsidP="0031462F">
      <w:pPr>
        <w:pStyle w:val="NormalWeb"/>
        <w:ind w:left="1418"/>
        <w:jc w:val="both"/>
        <w:rPr>
          <w:rFonts w:ascii="Arial" w:eastAsia="Calibri" w:hAnsi="Arial" w:cs="Arial"/>
          <w:i/>
          <w:sz w:val="20"/>
        </w:rPr>
      </w:pPr>
      <w:r w:rsidRPr="0031462F">
        <w:rPr>
          <w:rFonts w:ascii="Arial" w:eastAsia="Calibri" w:hAnsi="Arial" w:cs="Arial"/>
          <w:b/>
          <w:i/>
          <w:sz w:val="20"/>
        </w:rPr>
        <w:t>VISTOS:</w:t>
      </w:r>
      <w:r w:rsidRPr="0031462F">
        <w:rPr>
          <w:rFonts w:ascii="Arial" w:eastAsia="Calibri" w:hAnsi="Arial" w:cs="Arial"/>
          <w:i/>
          <w:sz w:val="20"/>
        </w:rPr>
        <w:t xml:space="preserve"> Para dictaminar el asunto que contiene un análisis integral de la procedencia o no de la Consulta Previa, Libre, Informada, de Buena Fe y Culturalmente Adecuada aplicable a pueblos y comunidades indígenas; a razón del establecimiento del proyecto de Parque Eólico perteneciente a Desarrollo </w:t>
      </w:r>
      <w:proofErr w:type="spellStart"/>
      <w:r w:rsidRPr="0031462F">
        <w:rPr>
          <w:rFonts w:ascii="Arial" w:eastAsia="Calibri" w:hAnsi="Arial" w:cs="Arial"/>
          <w:i/>
          <w:sz w:val="20"/>
        </w:rPr>
        <w:t>Pich</w:t>
      </w:r>
      <w:proofErr w:type="spellEnd"/>
      <w:r w:rsidRPr="0031462F">
        <w:rPr>
          <w:rFonts w:ascii="Arial" w:eastAsia="Calibri" w:hAnsi="Arial" w:cs="Arial"/>
          <w:i/>
          <w:sz w:val="20"/>
        </w:rPr>
        <w:t xml:space="preserve"> S.A.P.I de C.V. en el Municipio de Campeche, asunto turnado por acuerdo de cabildo en la sesión </w:t>
      </w:r>
      <w:r w:rsidR="0000777E">
        <w:rPr>
          <w:rFonts w:ascii="Arial" w:eastAsia="Calibri" w:hAnsi="Arial" w:cs="Arial"/>
          <w:i/>
          <w:sz w:val="20"/>
        </w:rPr>
        <w:t>extra</w:t>
      </w:r>
      <w:r w:rsidRPr="0031462F">
        <w:rPr>
          <w:rFonts w:ascii="Arial" w:eastAsia="Calibri" w:hAnsi="Arial" w:cs="Arial"/>
          <w:i/>
          <w:sz w:val="20"/>
        </w:rPr>
        <w:t>ordinaria de fecha 21 de noviembre de 2019, para su análisis de manera colegiada con las siguientes comisiones edilicias:</w:t>
      </w:r>
    </w:p>
    <w:p w14:paraId="13B7246A" w14:textId="77777777" w:rsidR="0031462F" w:rsidRPr="0031462F" w:rsidRDefault="0031462F" w:rsidP="0031462F">
      <w:pPr>
        <w:pStyle w:val="NormalWeb"/>
        <w:ind w:left="1418"/>
        <w:jc w:val="both"/>
        <w:rPr>
          <w:rFonts w:ascii="Arial" w:eastAsia="Calibri" w:hAnsi="Arial" w:cs="Arial"/>
          <w:i/>
          <w:sz w:val="20"/>
        </w:rPr>
      </w:pPr>
      <w:r w:rsidRPr="0031462F">
        <w:rPr>
          <w:rFonts w:ascii="Arial" w:eastAsia="Calibri" w:hAnsi="Arial" w:cs="Arial"/>
          <w:i/>
          <w:sz w:val="20"/>
        </w:rPr>
        <w:t>• Obras Públicas, Desarrollo Urbano, Servicios Públicos y Transporte Municipal.</w:t>
      </w:r>
    </w:p>
    <w:p w14:paraId="73FCB49F" w14:textId="77777777" w:rsidR="0031462F" w:rsidRPr="0031462F" w:rsidRDefault="0031462F" w:rsidP="0031462F">
      <w:pPr>
        <w:pStyle w:val="NormalWeb"/>
        <w:ind w:left="1418"/>
        <w:jc w:val="both"/>
        <w:rPr>
          <w:rFonts w:ascii="Arial" w:eastAsia="Calibri" w:hAnsi="Arial" w:cs="Arial"/>
          <w:i/>
          <w:sz w:val="20"/>
        </w:rPr>
      </w:pPr>
      <w:r w:rsidRPr="0031462F">
        <w:rPr>
          <w:rFonts w:ascii="Arial" w:eastAsia="Calibri" w:hAnsi="Arial" w:cs="Arial"/>
          <w:i/>
          <w:sz w:val="20"/>
        </w:rPr>
        <w:t xml:space="preserve">• Protección al Medio Ambiente. </w:t>
      </w:r>
    </w:p>
    <w:p w14:paraId="40AA27DB" w14:textId="77777777" w:rsidR="0031462F" w:rsidRPr="0031462F" w:rsidRDefault="0031462F" w:rsidP="0031462F">
      <w:pPr>
        <w:pStyle w:val="NormalWeb"/>
        <w:ind w:left="1418"/>
        <w:jc w:val="both"/>
        <w:rPr>
          <w:rFonts w:ascii="Arial" w:eastAsia="Calibri" w:hAnsi="Arial" w:cs="Arial"/>
          <w:i/>
          <w:sz w:val="20"/>
        </w:rPr>
      </w:pPr>
      <w:r w:rsidRPr="0031462F">
        <w:rPr>
          <w:rFonts w:ascii="Arial" w:eastAsia="Calibri" w:hAnsi="Arial" w:cs="Arial"/>
          <w:i/>
          <w:sz w:val="20"/>
        </w:rPr>
        <w:t>• Fomento y Difusión de Derechos Humanos</w:t>
      </w:r>
    </w:p>
    <w:p w14:paraId="3DF1EA51" w14:textId="77777777" w:rsidR="0031462F" w:rsidRPr="0031462F" w:rsidRDefault="0031462F" w:rsidP="0031462F">
      <w:pPr>
        <w:pStyle w:val="NormalWeb"/>
        <w:ind w:left="1418"/>
        <w:jc w:val="both"/>
        <w:rPr>
          <w:rFonts w:ascii="Arial" w:eastAsia="Calibri" w:hAnsi="Arial" w:cs="Arial"/>
          <w:i/>
          <w:sz w:val="20"/>
        </w:rPr>
      </w:pPr>
      <w:r w:rsidRPr="0031462F">
        <w:rPr>
          <w:rFonts w:ascii="Arial" w:eastAsia="Calibri" w:hAnsi="Arial" w:cs="Arial"/>
          <w:i/>
          <w:sz w:val="20"/>
        </w:rPr>
        <w:t>Todas las anteriores, representadas de común acuerdo, por la presente Comisión de Asuntos Jurídicos y Regularización de la Tenencia de la Tierra; por lo cual, sus integrantes proceden a emitir el presente DICTAMEN de conformidad con lo siguientes:</w:t>
      </w:r>
    </w:p>
    <w:p w14:paraId="2F0AF7CA" w14:textId="77777777" w:rsidR="0031462F" w:rsidRPr="0031462F" w:rsidRDefault="0031462F" w:rsidP="001B0798">
      <w:pPr>
        <w:pStyle w:val="NormalWeb"/>
        <w:ind w:left="1418"/>
        <w:jc w:val="center"/>
        <w:rPr>
          <w:rFonts w:ascii="Arial" w:eastAsia="Calibri" w:hAnsi="Arial" w:cs="Arial"/>
          <w:b/>
          <w:i/>
          <w:sz w:val="20"/>
        </w:rPr>
      </w:pPr>
      <w:r w:rsidRPr="0031462F">
        <w:rPr>
          <w:rFonts w:ascii="Arial" w:eastAsia="Calibri" w:hAnsi="Arial" w:cs="Arial"/>
          <w:b/>
          <w:i/>
          <w:sz w:val="20"/>
        </w:rPr>
        <w:t>ANTECEDENTES:</w:t>
      </w:r>
    </w:p>
    <w:p w14:paraId="0ABFA532" w14:textId="6C0B524E" w:rsidR="0000777E" w:rsidRPr="0000777E" w:rsidRDefault="0031462F" w:rsidP="0000777E">
      <w:pPr>
        <w:pStyle w:val="NormalWeb"/>
        <w:ind w:left="1416"/>
        <w:jc w:val="both"/>
        <w:rPr>
          <w:rFonts w:ascii="Arial" w:eastAsia="Calibri" w:hAnsi="Arial" w:cs="Arial"/>
          <w:i/>
          <w:sz w:val="20"/>
          <w:u w:val="single"/>
        </w:rPr>
      </w:pPr>
      <w:r w:rsidRPr="0031462F">
        <w:rPr>
          <w:rFonts w:ascii="Arial" w:eastAsia="Calibri" w:hAnsi="Arial" w:cs="Arial"/>
          <w:b/>
          <w:i/>
          <w:sz w:val="20"/>
        </w:rPr>
        <w:t>1.-</w:t>
      </w:r>
      <w:r w:rsidRPr="0031462F">
        <w:rPr>
          <w:rFonts w:ascii="Arial" w:eastAsia="Calibri" w:hAnsi="Arial" w:cs="Arial"/>
          <w:i/>
          <w:sz w:val="20"/>
        </w:rPr>
        <w:t xml:space="preserve"> </w:t>
      </w:r>
      <w:r w:rsidR="0000777E">
        <w:rPr>
          <w:rFonts w:ascii="Arial" w:eastAsia="Calibri" w:hAnsi="Arial" w:cs="Arial"/>
          <w:i/>
          <w:sz w:val="20"/>
        </w:rPr>
        <w:t>Que con fecha</w:t>
      </w:r>
      <w:r w:rsidR="0000777E" w:rsidRPr="0000777E">
        <w:rPr>
          <w:rFonts w:ascii="Arial" w:eastAsia="Calibri" w:hAnsi="Arial" w:cs="Arial"/>
          <w:i/>
          <w:sz w:val="20"/>
        </w:rPr>
        <w:t xml:space="preserve"> 22 de octubre </w:t>
      </w:r>
      <w:r w:rsidR="0000777E">
        <w:rPr>
          <w:rFonts w:ascii="Arial" w:eastAsia="Calibri" w:hAnsi="Arial" w:cs="Arial"/>
          <w:i/>
          <w:sz w:val="20"/>
        </w:rPr>
        <w:t xml:space="preserve">de 2019, </w:t>
      </w:r>
      <w:r w:rsidR="0000777E" w:rsidRPr="0000777E">
        <w:rPr>
          <w:rFonts w:ascii="Arial" w:eastAsia="Calibri" w:hAnsi="Arial" w:cs="Arial"/>
          <w:i/>
          <w:sz w:val="20"/>
        </w:rPr>
        <w:t>e</w:t>
      </w:r>
      <w:r w:rsidR="0000777E">
        <w:rPr>
          <w:rFonts w:ascii="Arial" w:eastAsia="Calibri" w:hAnsi="Arial" w:cs="Arial"/>
          <w:i/>
          <w:sz w:val="20"/>
        </w:rPr>
        <w:t>l</w:t>
      </w:r>
      <w:r w:rsidR="0000777E" w:rsidRPr="0000777E">
        <w:rPr>
          <w:rFonts w:ascii="Arial" w:eastAsia="Calibri" w:hAnsi="Arial" w:cs="Arial"/>
          <w:i/>
          <w:sz w:val="20"/>
        </w:rPr>
        <w:t xml:space="preserve"> Honorable Ayuntamiento recibió mediante escrito simple sin número</w:t>
      </w:r>
      <w:r w:rsidR="0000777E">
        <w:rPr>
          <w:rFonts w:ascii="Arial" w:eastAsia="Calibri" w:hAnsi="Arial" w:cs="Arial"/>
          <w:i/>
          <w:sz w:val="20"/>
        </w:rPr>
        <w:t>,</w:t>
      </w:r>
      <w:r w:rsidR="0000777E" w:rsidRPr="0000777E">
        <w:rPr>
          <w:rFonts w:ascii="Arial" w:eastAsia="Calibri" w:hAnsi="Arial" w:cs="Arial"/>
          <w:i/>
          <w:sz w:val="20"/>
        </w:rPr>
        <w:t xml:space="preserve"> la</w:t>
      </w:r>
      <w:r w:rsidR="0000777E">
        <w:rPr>
          <w:rFonts w:ascii="Arial" w:eastAsia="Calibri" w:hAnsi="Arial" w:cs="Arial"/>
          <w:i/>
          <w:sz w:val="20"/>
        </w:rPr>
        <w:t xml:space="preserve"> solicitud de información de</w:t>
      </w:r>
      <w:r w:rsidR="0000777E" w:rsidRPr="0000777E">
        <w:rPr>
          <w:rFonts w:ascii="Arial" w:eastAsia="Calibri" w:hAnsi="Arial" w:cs="Arial"/>
          <w:i/>
          <w:sz w:val="20"/>
        </w:rPr>
        <w:t xml:space="preserve"> la empresa Desarrollo </w:t>
      </w:r>
      <w:proofErr w:type="spellStart"/>
      <w:r w:rsidR="0000777E" w:rsidRPr="0000777E">
        <w:rPr>
          <w:rFonts w:ascii="Arial" w:eastAsia="Calibri" w:hAnsi="Arial" w:cs="Arial"/>
          <w:i/>
          <w:sz w:val="20"/>
        </w:rPr>
        <w:t>Pich</w:t>
      </w:r>
      <w:proofErr w:type="spellEnd"/>
      <w:r w:rsidR="0000777E" w:rsidRPr="0000777E">
        <w:rPr>
          <w:rFonts w:ascii="Arial" w:eastAsia="Calibri" w:hAnsi="Arial" w:cs="Arial"/>
          <w:i/>
          <w:sz w:val="20"/>
        </w:rPr>
        <w:t xml:space="preserve"> S.A.P.I. de C.V. sobre los requerimientos necesarios tendientes a la obtención de la licencia de construcción y uso de suelo municipal; a razón del establecimiento de un proyecto de energía eólica denominado “Parque Eólico </w:t>
      </w:r>
      <w:proofErr w:type="spellStart"/>
      <w:r w:rsidR="0000777E" w:rsidRPr="0000777E">
        <w:rPr>
          <w:rFonts w:ascii="Arial" w:eastAsia="Calibri" w:hAnsi="Arial" w:cs="Arial"/>
          <w:i/>
          <w:sz w:val="20"/>
        </w:rPr>
        <w:t>Pich</w:t>
      </w:r>
      <w:proofErr w:type="spellEnd"/>
      <w:r w:rsidR="0000777E" w:rsidRPr="0000777E">
        <w:rPr>
          <w:rFonts w:ascii="Arial" w:eastAsia="Calibri" w:hAnsi="Arial" w:cs="Arial"/>
          <w:i/>
          <w:sz w:val="20"/>
        </w:rPr>
        <w:t xml:space="preserve">” a situarse al interior del Municipio, en las inmediaciones de las comunidades de </w:t>
      </w:r>
      <w:proofErr w:type="spellStart"/>
      <w:r w:rsidR="0000777E" w:rsidRPr="0000777E">
        <w:rPr>
          <w:rFonts w:ascii="Arial" w:eastAsia="Calibri" w:hAnsi="Arial" w:cs="Arial"/>
          <w:i/>
          <w:sz w:val="20"/>
        </w:rPr>
        <w:t>Guanaceví</w:t>
      </w:r>
      <w:proofErr w:type="spellEnd"/>
      <w:r w:rsidR="0000777E" w:rsidRPr="0000777E">
        <w:rPr>
          <w:rFonts w:ascii="Arial" w:eastAsia="Calibri" w:hAnsi="Arial" w:cs="Arial"/>
          <w:i/>
          <w:sz w:val="20"/>
        </w:rPr>
        <w:t xml:space="preserve">, </w:t>
      </w:r>
      <w:proofErr w:type="spellStart"/>
      <w:r w:rsidR="0000777E" w:rsidRPr="0000777E">
        <w:rPr>
          <w:rFonts w:ascii="Arial" w:eastAsia="Calibri" w:hAnsi="Arial" w:cs="Arial"/>
          <w:i/>
          <w:sz w:val="20"/>
        </w:rPr>
        <w:t>Pich</w:t>
      </w:r>
      <w:proofErr w:type="spellEnd"/>
      <w:r w:rsidR="0000777E" w:rsidRPr="0000777E">
        <w:rPr>
          <w:rFonts w:ascii="Arial" w:eastAsia="Calibri" w:hAnsi="Arial" w:cs="Arial"/>
          <w:i/>
          <w:sz w:val="20"/>
        </w:rPr>
        <w:t xml:space="preserve"> y San Luciano</w:t>
      </w:r>
    </w:p>
    <w:p w14:paraId="7A4CC7C1" w14:textId="6B0C4B30" w:rsidR="0000777E" w:rsidRPr="0000777E" w:rsidRDefault="0000777E" w:rsidP="0000777E">
      <w:pPr>
        <w:pStyle w:val="NormalWeb"/>
        <w:ind w:left="1416"/>
        <w:jc w:val="both"/>
        <w:rPr>
          <w:rFonts w:ascii="Arial" w:eastAsia="Calibri" w:hAnsi="Arial" w:cs="Arial"/>
          <w:i/>
          <w:sz w:val="20"/>
        </w:rPr>
      </w:pPr>
      <w:r w:rsidRPr="0000777E">
        <w:rPr>
          <w:rFonts w:ascii="Arial" w:eastAsia="Calibri" w:hAnsi="Arial" w:cs="Arial"/>
          <w:b/>
          <w:i/>
          <w:sz w:val="20"/>
        </w:rPr>
        <w:t>2.-</w:t>
      </w:r>
      <w:r>
        <w:rPr>
          <w:rFonts w:ascii="Arial" w:eastAsia="Calibri" w:hAnsi="Arial" w:cs="Arial"/>
          <w:i/>
          <w:sz w:val="20"/>
        </w:rPr>
        <w:t xml:space="preserve"> </w:t>
      </w:r>
      <w:r w:rsidRPr="0000777E">
        <w:rPr>
          <w:rFonts w:ascii="Arial" w:eastAsia="Calibri" w:hAnsi="Arial" w:cs="Arial"/>
          <w:i/>
          <w:sz w:val="20"/>
        </w:rPr>
        <w:t>De manera posterior, el día 30 de octubre  del</w:t>
      </w:r>
      <w:r>
        <w:rPr>
          <w:rFonts w:ascii="Arial" w:eastAsia="Calibri" w:hAnsi="Arial" w:cs="Arial"/>
          <w:i/>
          <w:sz w:val="20"/>
        </w:rPr>
        <w:t xml:space="preserve"> mismo</w:t>
      </w:r>
      <w:r w:rsidRPr="0000777E">
        <w:rPr>
          <w:rFonts w:ascii="Arial" w:eastAsia="Calibri" w:hAnsi="Arial" w:cs="Arial"/>
          <w:i/>
          <w:sz w:val="20"/>
        </w:rPr>
        <w:t xml:space="preserve"> año</w:t>
      </w:r>
      <w:r>
        <w:rPr>
          <w:rFonts w:ascii="Arial" w:eastAsia="Calibri" w:hAnsi="Arial" w:cs="Arial"/>
          <w:i/>
          <w:sz w:val="20"/>
        </w:rPr>
        <w:t xml:space="preserve">, se recibió, </w:t>
      </w:r>
      <w:r w:rsidRPr="0000777E">
        <w:rPr>
          <w:rFonts w:ascii="Arial" w:eastAsia="Calibri" w:hAnsi="Arial" w:cs="Arial"/>
          <w:i/>
          <w:sz w:val="20"/>
        </w:rPr>
        <w:t>mediante escrito simple sin número, una solicitud de información por parte de un residente de la comunidad de San Luciano; la cual se encuentra reconocida como indígena en el Estado de Campeche, en el cual solicita información sobre el proyecto de parque eólico con pretendida ubicación en la comunidad antes mencionada; solicitando la intervención del H Ayuntamiento en torno al estudio específico del caso y pronunciamie</w:t>
      </w:r>
      <w:r>
        <w:rPr>
          <w:rFonts w:ascii="Arial" w:eastAsia="Calibri" w:hAnsi="Arial" w:cs="Arial"/>
          <w:i/>
          <w:sz w:val="20"/>
        </w:rPr>
        <w:t xml:space="preserve">nto </w:t>
      </w:r>
      <w:r w:rsidRPr="0000777E">
        <w:rPr>
          <w:rFonts w:ascii="Arial" w:eastAsia="Calibri" w:hAnsi="Arial" w:cs="Arial"/>
          <w:i/>
          <w:sz w:val="20"/>
        </w:rPr>
        <w:t xml:space="preserve">en torno a la necesidad de llevar a cabo la consulta aplicable a pueblos indígenas de conformidad con </w:t>
      </w:r>
      <w:r>
        <w:rPr>
          <w:rFonts w:ascii="Arial" w:eastAsia="Calibri" w:hAnsi="Arial" w:cs="Arial"/>
          <w:i/>
          <w:sz w:val="20"/>
        </w:rPr>
        <w:t>la L</w:t>
      </w:r>
      <w:r w:rsidRPr="0000777E">
        <w:rPr>
          <w:rFonts w:ascii="Arial" w:eastAsia="Calibri" w:hAnsi="Arial" w:cs="Arial"/>
          <w:i/>
          <w:sz w:val="20"/>
        </w:rPr>
        <w:t>ey de derechos, cultura y organización de los pueblos y comunidades indígenas del es</w:t>
      </w:r>
      <w:r>
        <w:rPr>
          <w:rFonts w:ascii="Arial" w:eastAsia="Calibri" w:hAnsi="Arial" w:cs="Arial"/>
          <w:i/>
          <w:sz w:val="20"/>
        </w:rPr>
        <w:t>tado de Campeche</w:t>
      </w:r>
      <w:r w:rsidRPr="0000777E">
        <w:rPr>
          <w:rFonts w:ascii="Arial" w:eastAsia="Calibri" w:hAnsi="Arial" w:cs="Arial"/>
          <w:i/>
          <w:sz w:val="20"/>
        </w:rPr>
        <w:t xml:space="preserve">; a razón del posible establecimiento de ese proyecto en la zona. </w:t>
      </w:r>
    </w:p>
    <w:p w14:paraId="0E70CA20" w14:textId="76AED5E0" w:rsidR="0031462F" w:rsidRPr="0031462F" w:rsidRDefault="0000777E" w:rsidP="0031462F">
      <w:pPr>
        <w:pStyle w:val="NormalWeb"/>
        <w:ind w:left="1418"/>
        <w:jc w:val="both"/>
        <w:rPr>
          <w:rFonts w:ascii="Arial" w:eastAsia="Calibri" w:hAnsi="Arial" w:cs="Arial"/>
          <w:i/>
          <w:sz w:val="20"/>
        </w:rPr>
      </w:pPr>
      <w:r w:rsidRPr="0000777E">
        <w:rPr>
          <w:rFonts w:ascii="Arial" w:eastAsia="Calibri" w:hAnsi="Arial" w:cs="Arial"/>
          <w:b/>
          <w:i/>
          <w:sz w:val="20"/>
        </w:rPr>
        <w:t>3.-</w:t>
      </w:r>
      <w:r>
        <w:rPr>
          <w:rFonts w:ascii="Arial" w:eastAsia="Calibri" w:hAnsi="Arial" w:cs="Arial"/>
          <w:i/>
          <w:sz w:val="20"/>
        </w:rPr>
        <w:t xml:space="preserve"> </w:t>
      </w:r>
      <w:r w:rsidR="0031462F" w:rsidRPr="0031462F">
        <w:rPr>
          <w:rFonts w:ascii="Arial" w:eastAsia="Calibri" w:hAnsi="Arial" w:cs="Arial"/>
          <w:i/>
          <w:sz w:val="20"/>
        </w:rPr>
        <w:t>Que en</w:t>
      </w:r>
      <w:r>
        <w:rPr>
          <w:rFonts w:ascii="Arial" w:eastAsia="Calibri" w:hAnsi="Arial" w:cs="Arial"/>
          <w:i/>
          <w:sz w:val="20"/>
        </w:rPr>
        <w:t xml:space="preserve"> la Vigésima Quinta</w:t>
      </w:r>
      <w:r w:rsidR="0031462F" w:rsidRPr="0031462F">
        <w:rPr>
          <w:rFonts w:ascii="Arial" w:eastAsia="Calibri" w:hAnsi="Arial" w:cs="Arial"/>
          <w:i/>
          <w:sz w:val="20"/>
        </w:rPr>
        <w:t xml:space="preserve"> sesión </w:t>
      </w:r>
      <w:r>
        <w:rPr>
          <w:rFonts w:ascii="Arial" w:eastAsia="Calibri" w:hAnsi="Arial" w:cs="Arial"/>
          <w:i/>
          <w:sz w:val="20"/>
        </w:rPr>
        <w:t>extraordinaria de cabildo celebrada con</w:t>
      </w:r>
      <w:r w:rsidR="0031462F" w:rsidRPr="0031462F">
        <w:rPr>
          <w:rFonts w:ascii="Arial" w:eastAsia="Calibri" w:hAnsi="Arial" w:cs="Arial"/>
          <w:i/>
          <w:sz w:val="20"/>
        </w:rPr>
        <w:t xml:space="preserve"> fecha 21 del mes de noviembre del año 2019, </w:t>
      </w:r>
      <w:r>
        <w:rPr>
          <w:rFonts w:ascii="Arial" w:eastAsia="Calibri" w:hAnsi="Arial" w:cs="Arial"/>
          <w:i/>
          <w:sz w:val="20"/>
        </w:rPr>
        <w:t xml:space="preserve">los integrantes del Cabildo determinaron, como un punto del día, el acuerdo que, </w:t>
      </w:r>
      <w:r w:rsidR="0031462F" w:rsidRPr="0031462F">
        <w:rPr>
          <w:rFonts w:ascii="Arial" w:eastAsia="Calibri" w:hAnsi="Arial" w:cs="Arial"/>
          <w:i/>
          <w:sz w:val="20"/>
        </w:rPr>
        <w:t xml:space="preserve">que a la letra dice (extracto): </w:t>
      </w:r>
    </w:p>
    <w:p w14:paraId="5BBCCB31" w14:textId="235DC1B6" w:rsidR="0031462F" w:rsidRPr="0031462F" w:rsidRDefault="0031462F" w:rsidP="0031462F">
      <w:pPr>
        <w:pStyle w:val="NormalWeb"/>
        <w:ind w:left="1985"/>
        <w:jc w:val="both"/>
        <w:rPr>
          <w:rFonts w:ascii="Arial" w:eastAsia="Calibri" w:hAnsi="Arial" w:cs="Arial"/>
          <w:i/>
          <w:sz w:val="20"/>
        </w:rPr>
      </w:pPr>
      <w:r w:rsidRPr="0031462F">
        <w:rPr>
          <w:rFonts w:ascii="Arial" w:eastAsia="Calibri" w:hAnsi="Arial" w:cs="Arial"/>
          <w:i/>
          <w:sz w:val="20"/>
        </w:rPr>
        <w:t xml:space="preserve"> “SE APROBÓ POR UNANIMIDAD ANALIZAR LA PROCEDENCIA O NO DE LA CONSULTA PREVIA, LIBRE, INFORMADA, DE BUENA FE Y CULTURALMENTE ADECUADA, EN TORNO AL ESTABLECIMIENTO DE UN PARQUE EÓLICO EN EL MUNICIPIO DE CAMPECHE, LO ANTERIOR EN CUMPLIMIENTO DE LAS FACULTADES Y ATRIBUCIONES QUE ASISTEN AL AYUNTAMIENTO” </w:t>
      </w:r>
    </w:p>
    <w:p w14:paraId="522B8F19" w14:textId="28D352C1" w:rsidR="0031462F" w:rsidRPr="0031462F" w:rsidRDefault="0000777E" w:rsidP="0031462F">
      <w:pPr>
        <w:pStyle w:val="NormalWeb"/>
        <w:ind w:left="1418"/>
        <w:jc w:val="both"/>
        <w:rPr>
          <w:rFonts w:ascii="Arial" w:eastAsia="Calibri" w:hAnsi="Arial" w:cs="Arial"/>
          <w:i/>
          <w:sz w:val="20"/>
        </w:rPr>
      </w:pPr>
      <w:r>
        <w:rPr>
          <w:rFonts w:ascii="Arial" w:eastAsia="Calibri" w:hAnsi="Arial" w:cs="Arial"/>
          <w:b/>
          <w:i/>
          <w:sz w:val="20"/>
        </w:rPr>
        <w:lastRenderedPageBreak/>
        <w:t>4</w:t>
      </w:r>
      <w:r w:rsidR="0031462F" w:rsidRPr="0031462F">
        <w:rPr>
          <w:rFonts w:ascii="Arial" w:eastAsia="Calibri" w:hAnsi="Arial" w:cs="Arial"/>
          <w:b/>
          <w:i/>
          <w:sz w:val="20"/>
        </w:rPr>
        <w:t>.-</w:t>
      </w:r>
      <w:r w:rsidR="0031462F" w:rsidRPr="0031462F">
        <w:rPr>
          <w:rFonts w:ascii="Arial" w:eastAsia="Calibri" w:hAnsi="Arial" w:cs="Arial"/>
          <w:i/>
          <w:sz w:val="20"/>
        </w:rPr>
        <w:t xml:space="preserve"> En dicha sesión se acuerda turnar el asunto a las siguientes comisiones edilicias, para que actúen en forma colegiada:  </w:t>
      </w:r>
    </w:p>
    <w:p w14:paraId="46485A7D" w14:textId="77777777" w:rsidR="0031462F" w:rsidRPr="0031462F" w:rsidRDefault="0031462F" w:rsidP="0009004E">
      <w:pPr>
        <w:pStyle w:val="NormalWeb"/>
        <w:spacing w:after="0" w:afterAutospacing="0"/>
        <w:ind w:left="1418"/>
        <w:jc w:val="both"/>
        <w:rPr>
          <w:rFonts w:ascii="Arial" w:eastAsia="Calibri" w:hAnsi="Arial" w:cs="Arial"/>
          <w:i/>
          <w:sz w:val="20"/>
        </w:rPr>
      </w:pPr>
      <w:r w:rsidRPr="0031462F">
        <w:rPr>
          <w:rFonts w:ascii="Arial" w:eastAsia="Calibri" w:hAnsi="Arial" w:cs="Arial"/>
          <w:i/>
          <w:sz w:val="20"/>
        </w:rPr>
        <w:t xml:space="preserve">• Asuntos Jurídicos y Regularización de la Tenencia de la Tierra. </w:t>
      </w:r>
    </w:p>
    <w:p w14:paraId="60C45855" w14:textId="77777777" w:rsidR="0031462F" w:rsidRPr="0031462F" w:rsidRDefault="0031462F" w:rsidP="0009004E">
      <w:pPr>
        <w:pStyle w:val="NormalWeb"/>
        <w:spacing w:after="0" w:afterAutospacing="0"/>
        <w:ind w:left="1418"/>
        <w:jc w:val="both"/>
        <w:rPr>
          <w:rFonts w:ascii="Arial" w:eastAsia="Calibri" w:hAnsi="Arial" w:cs="Arial"/>
          <w:i/>
          <w:sz w:val="20"/>
        </w:rPr>
      </w:pPr>
      <w:r w:rsidRPr="0031462F">
        <w:rPr>
          <w:rFonts w:ascii="Arial" w:eastAsia="Calibri" w:hAnsi="Arial" w:cs="Arial"/>
          <w:i/>
          <w:sz w:val="20"/>
        </w:rPr>
        <w:t>• Obras Públicas, Desarrollo Urbano, Servicios Público y Transporte Municipal.</w:t>
      </w:r>
    </w:p>
    <w:p w14:paraId="677D966F" w14:textId="77777777" w:rsidR="0031462F" w:rsidRPr="0031462F" w:rsidRDefault="0031462F" w:rsidP="0009004E">
      <w:pPr>
        <w:pStyle w:val="NormalWeb"/>
        <w:spacing w:after="0" w:afterAutospacing="0"/>
        <w:ind w:left="1418"/>
        <w:jc w:val="both"/>
        <w:rPr>
          <w:rFonts w:ascii="Arial" w:eastAsia="Calibri" w:hAnsi="Arial" w:cs="Arial"/>
          <w:i/>
          <w:sz w:val="20"/>
        </w:rPr>
      </w:pPr>
      <w:r w:rsidRPr="0031462F">
        <w:rPr>
          <w:rFonts w:ascii="Arial" w:eastAsia="Calibri" w:hAnsi="Arial" w:cs="Arial"/>
          <w:i/>
          <w:sz w:val="20"/>
        </w:rPr>
        <w:t xml:space="preserve">• Protección al Medio Ambiente. </w:t>
      </w:r>
    </w:p>
    <w:p w14:paraId="58010D32" w14:textId="77777777" w:rsidR="0031462F" w:rsidRPr="0031462F" w:rsidRDefault="0031462F" w:rsidP="0009004E">
      <w:pPr>
        <w:pStyle w:val="NormalWeb"/>
        <w:spacing w:after="0" w:afterAutospacing="0"/>
        <w:ind w:left="1418"/>
        <w:jc w:val="both"/>
        <w:rPr>
          <w:rFonts w:ascii="Arial" w:eastAsia="Calibri" w:hAnsi="Arial" w:cs="Arial"/>
          <w:i/>
          <w:sz w:val="20"/>
        </w:rPr>
      </w:pPr>
      <w:r w:rsidRPr="0031462F">
        <w:rPr>
          <w:rFonts w:ascii="Arial" w:eastAsia="Calibri" w:hAnsi="Arial" w:cs="Arial"/>
          <w:i/>
          <w:sz w:val="20"/>
        </w:rPr>
        <w:t xml:space="preserve">• Fomento y Difusión de Derechos Humanos. </w:t>
      </w:r>
    </w:p>
    <w:p w14:paraId="087D0A15" w14:textId="39240D96" w:rsidR="0031462F" w:rsidRPr="0031462F" w:rsidRDefault="0031462F" w:rsidP="0009004E">
      <w:pPr>
        <w:pStyle w:val="NormalWeb"/>
        <w:ind w:left="1418"/>
        <w:jc w:val="both"/>
        <w:rPr>
          <w:rFonts w:ascii="Arial" w:eastAsia="Calibri" w:hAnsi="Arial" w:cs="Arial"/>
          <w:i/>
          <w:sz w:val="20"/>
        </w:rPr>
      </w:pPr>
      <w:r w:rsidRPr="0031462F">
        <w:rPr>
          <w:rFonts w:ascii="Arial" w:eastAsia="Calibri" w:hAnsi="Arial" w:cs="Arial"/>
          <w:i/>
          <w:sz w:val="20"/>
        </w:rPr>
        <w:t xml:space="preserve">Por lo que, en cumplimiento al acuerdo citado, las anteriores comisiones deberían analizar la procedencia o no de dicha consulta aplicable a pueblos y comunidades indígenas pertenecientes a la jurisdicción territorial del Municipio de Campeche, y emitir el dictamen correspondiente, el cual deberá de ser integrado por la Comisión de Asuntos Jurídicos y Regularización de la Tenencia de la Tierra, representante de todas las comisiones nombradas como responsables del asunto. </w:t>
      </w:r>
    </w:p>
    <w:p w14:paraId="3B9D20B6" w14:textId="6340B81D" w:rsidR="0031462F" w:rsidRPr="0031462F" w:rsidRDefault="0000777E" w:rsidP="0031462F">
      <w:pPr>
        <w:pStyle w:val="NormalWeb"/>
        <w:ind w:left="1418"/>
        <w:jc w:val="both"/>
        <w:rPr>
          <w:rFonts w:ascii="Arial" w:eastAsia="Calibri" w:hAnsi="Arial" w:cs="Arial"/>
          <w:i/>
          <w:sz w:val="20"/>
        </w:rPr>
      </w:pPr>
      <w:r>
        <w:rPr>
          <w:rFonts w:ascii="Arial" w:eastAsia="Calibri" w:hAnsi="Arial" w:cs="Arial"/>
          <w:b/>
          <w:i/>
          <w:sz w:val="20"/>
        </w:rPr>
        <w:t>5</w:t>
      </w:r>
      <w:r w:rsidR="0031462F" w:rsidRPr="0031462F">
        <w:rPr>
          <w:rFonts w:ascii="Arial" w:eastAsia="Calibri" w:hAnsi="Arial" w:cs="Arial"/>
          <w:b/>
          <w:i/>
          <w:sz w:val="20"/>
        </w:rPr>
        <w:t>.-</w:t>
      </w:r>
      <w:r w:rsidR="0031462F" w:rsidRPr="0031462F">
        <w:rPr>
          <w:rFonts w:ascii="Arial" w:eastAsia="Calibri" w:hAnsi="Arial" w:cs="Arial"/>
          <w:i/>
          <w:sz w:val="20"/>
        </w:rPr>
        <w:t xml:space="preserve"> El 7 de enero del año en curso, mediante oficio número SAJ/001/2020 la Comisión de Asuntos Jurídicos y Regularización de la Tenencia de la Tierra solicitó el Estudio de Impacto Social (EIS) correspondiente al proyecto de Parque Eólico de la empresa Desarrollo </w:t>
      </w:r>
      <w:proofErr w:type="spellStart"/>
      <w:r w:rsidR="0031462F" w:rsidRPr="0031462F">
        <w:rPr>
          <w:rFonts w:ascii="Arial" w:eastAsia="Calibri" w:hAnsi="Arial" w:cs="Arial"/>
          <w:i/>
          <w:sz w:val="20"/>
        </w:rPr>
        <w:t>Pich</w:t>
      </w:r>
      <w:proofErr w:type="spellEnd"/>
      <w:r w:rsidR="0031462F" w:rsidRPr="0031462F">
        <w:rPr>
          <w:rFonts w:ascii="Arial" w:eastAsia="Calibri" w:hAnsi="Arial" w:cs="Arial"/>
          <w:i/>
          <w:sz w:val="20"/>
        </w:rPr>
        <w:t xml:space="preserve"> S.A.P.I. de C.V., con la finalidad de deliberar sobre los asuntos antes mencionados; solicitud que fue contestada por la empresa citada mediante escrito sin número el pasado 16 de enero del 2020. </w:t>
      </w:r>
    </w:p>
    <w:p w14:paraId="1D963D95" w14:textId="3347C8BA" w:rsidR="0031462F" w:rsidRPr="0031462F" w:rsidRDefault="0000777E" w:rsidP="0031462F">
      <w:pPr>
        <w:pStyle w:val="NormalWeb"/>
        <w:ind w:left="1418"/>
        <w:jc w:val="both"/>
        <w:rPr>
          <w:rFonts w:ascii="Arial" w:eastAsia="Calibri" w:hAnsi="Arial" w:cs="Arial"/>
          <w:i/>
          <w:sz w:val="20"/>
        </w:rPr>
      </w:pPr>
      <w:r>
        <w:rPr>
          <w:rFonts w:ascii="Arial" w:eastAsia="Calibri" w:hAnsi="Arial" w:cs="Arial"/>
          <w:b/>
          <w:i/>
          <w:sz w:val="20"/>
        </w:rPr>
        <w:t>6</w:t>
      </w:r>
      <w:r w:rsidR="0031462F" w:rsidRPr="0031462F">
        <w:rPr>
          <w:rFonts w:ascii="Arial" w:eastAsia="Calibri" w:hAnsi="Arial" w:cs="Arial"/>
          <w:b/>
          <w:i/>
          <w:sz w:val="20"/>
        </w:rPr>
        <w:t>.-</w:t>
      </w:r>
      <w:r w:rsidR="0031462F" w:rsidRPr="0031462F">
        <w:rPr>
          <w:rFonts w:ascii="Arial" w:eastAsia="Calibri" w:hAnsi="Arial" w:cs="Arial"/>
          <w:i/>
          <w:sz w:val="20"/>
        </w:rPr>
        <w:t xml:space="preserve"> El pasado 23 de enero del año en curso, mediante oficios números SAJ/013/2020, SAJ/014/2020, SAJ/015/2020 y SAJ/016/2020 se solicitó a las unidades administrativas competentes, las cuales fueron: La Dirección de Desarrollo Social, Obras Públicas y Desarrollo Urbano, Protección al Medio Ambiente y Desarrollo Sustentable y Atención a Comunidades Rurales y Asuntos Indígenas,  de conformidad con las facultades que los reglamentos administrativos del Municipio de Campeche les otorgan, informen y emitan su opinión técnica respecto de la procedencia de la Consulta Indígena y el Proyecto del Parque Eólico de la empresa Desarrollo </w:t>
      </w:r>
      <w:proofErr w:type="spellStart"/>
      <w:r w:rsidR="0031462F" w:rsidRPr="0031462F">
        <w:rPr>
          <w:rFonts w:ascii="Arial" w:eastAsia="Calibri" w:hAnsi="Arial" w:cs="Arial"/>
          <w:i/>
          <w:sz w:val="20"/>
        </w:rPr>
        <w:t>Pich</w:t>
      </w:r>
      <w:proofErr w:type="spellEnd"/>
      <w:r w:rsidR="0031462F" w:rsidRPr="0031462F">
        <w:rPr>
          <w:rFonts w:ascii="Arial" w:eastAsia="Calibri" w:hAnsi="Arial" w:cs="Arial"/>
          <w:i/>
          <w:sz w:val="20"/>
        </w:rPr>
        <w:t xml:space="preserve"> S.A.P.I., los cuales sirvieron de base para integrar el presente dictamen:</w:t>
      </w:r>
    </w:p>
    <w:p w14:paraId="5481897C" w14:textId="77777777" w:rsidR="0031462F" w:rsidRPr="0031462F" w:rsidRDefault="0031462F" w:rsidP="0031462F">
      <w:pPr>
        <w:pStyle w:val="NormalWeb"/>
        <w:ind w:left="1418"/>
        <w:jc w:val="center"/>
        <w:rPr>
          <w:rFonts w:ascii="Arial" w:eastAsia="Calibri" w:hAnsi="Arial" w:cs="Arial"/>
          <w:b/>
          <w:i/>
          <w:sz w:val="20"/>
        </w:rPr>
      </w:pPr>
      <w:r w:rsidRPr="0031462F">
        <w:rPr>
          <w:rFonts w:ascii="Arial" w:eastAsia="Calibri" w:hAnsi="Arial" w:cs="Arial"/>
          <w:b/>
          <w:i/>
          <w:sz w:val="20"/>
        </w:rPr>
        <w:t>CONSIDERANDOS:</w:t>
      </w:r>
    </w:p>
    <w:p w14:paraId="5662139F" w14:textId="77777777" w:rsidR="0031462F" w:rsidRPr="0031462F" w:rsidRDefault="0031462F" w:rsidP="0031462F">
      <w:pPr>
        <w:pStyle w:val="NormalWeb"/>
        <w:ind w:left="1418"/>
        <w:jc w:val="both"/>
        <w:rPr>
          <w:rFonts w:ascii="Arial" w:eastAsia="Calibri" w:hAnsi="Arial" w:cs="Arial"/>
          <w:i/>
          <w:sz w:val="20"/>
        </w:rPr>
      </w:pPr>
      <w:r w:rsidRPr="0031462F">
        <w:rPr>
          <w:rFonts w:ascii="Arial" w:eastAsia="Calibri" w:hAnsi="Arial" w:cs="Arial"/>
          <w:b/>
          <w:i/>
          <w:sz w:val="20"/>
        </w:rPr>
        <w:t xml:space="preserve">I.- </w:t>
      </w:r>
      <w:r w:rsidRPr="0031462F">
        <w:rPr>
          <w:rFonts w:ascii="Arial" w:eastAsia="Calibri" w:hAnsi="Arial" w:cs="Arial"/>
          <w:i/>
          <w:sz w:val="20"/>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14:paraId="5415281F" w14:textId="77777777" w:rsidR="0031462F" w:rsidRPr="0031462F" w:rsidRDefault="0031462F" w:rsidP="0031462F">
      <w:pPr>
        <w:pStyle w:val="NormalWeb"/>
        <w:ind w:left="1418"/>
        <w:jc w:val="both"/>
        <w:rPr>
          <w:rFonts w:ascii="Arial" w:eastAsia="Calibri" w:hAnsi="Arial" w:cs="Arial"/>
          <w:i/>
          <w:sz w:val="20"/>
        </w:rPr>
      </w:pPr>
      <w:r w:rsidRPr="0031462F">
        <w:rPr>
          <w:rFonts w:ascii="Arial" w:eastAsia="Calibri" w:hAnsi="Arial" w:cs="Arial"/>
          <w:b/>
          <w:i/>
          <w:sz w:val="20"/>
        </w:rPr>
        <w:t xml:space="preserve">II.- </w:t>
      </w:r>
      <w:r w:rsidRPr="0031462F">
        <w:rPr>
          <w:rFonts w:ascii="Arial" w:eastAsia="Calibri" w:hAnsi="Arial" w:cs="Arial"/>
          <w:i/>
          <w:sz w:val="20"/>
        </w:rPr>
        <w:t xml:space="preserve">Que con fecha 30 de octubre de 2018, en la Primera Sesión Ordinaria de Cabildo del H. Ayuntamiento del Municipio de Campeche, se conformaron las Comisiones Edilicias de Asuntos Jurídicos y Regularización de la Tenencia de la Tierra, misma que quedó integrada por los C.C. Alfonso Alejandro Durán Reyes, Síndico de Asuntos Jurídicos, Aldo Román Contreras Uc, Sexto Regidor y Elena </w:t>
      </w:r>
      <w:proofErr w:type="spellStart"/>
      <w:r w:rsidRPr="0031462F">
        <w:rPr>
          <w:rFonts w:ascii="Arial" w:eastAsia="Calibri" w:hAnsi="Arial" w:cs="Arial"/>
          <w:i/>
          <w:sz w:val="20"/>
        </w:rPr>
        <w:t>Ucan</w:t>
      </w:r>
      <w:proofErr w:type="spellEnd"/>
      <w:r w:rsidRPr="0031462F">
        <w:rPr>
          <w:rFonts w:ascii="Arial" w:eastAsia="Calibri" w:hAnsi="Arial" w:cs="Arial"/>
          <w:i/>
          <w:sz w:val="20"/>
        </w:rPr>
        <w:t xml:space="preserve"> </w:t>
      </w:r>
      <w:proofErr w:type="spellStart"/>
      <w:r w:rsidRPr="0031462F">
        <w:rPr>
          <w:rFonts w:ascii="Arial" w:eastAsia="Calibri" w:hAnsi="Arial" w:cs="Arial"/>
          <w:i/>
          <w:sz w:val="20"/>
        </w:rPr>
        <w:t>Moo</w:t>
      </w:r>
      <w:proofErr w:type="spellEnd"/>
      <w:r w:rsidRPr="0031462F">
        <w:rPr>
          <w:rFonts w:ascii="Arial" w:eastAsia="Calibri" w:hAnsi="Arial" w:cs="Arial"/>
          <w:i/>
          <w:sz w:val="20"/>
        </w:rPr>
        <w:t xml:space="preserve">, Quinta Regidora, quedando la presidencia a cargo del primero de los nombrados, y la de Obras Públicas, Desarrollo Urbano, Servicios Públicos y Transporte Municipal, integrada por los C.C. Arbin Eduardo Gamboa Jiménez, Cuarto Regidor, Aldo Román Contreras Uc, Sexto Regidor y Maricela Salazar Gómez, Novena Regidora, </w:t>
      </w:r>
      <w:r w:rsidRPr="0031462F">
        <w:rPr>
          <w:rFonts w:ascii="Arial" w:eastAsia="Calibri" w:hAnsi="Arial" w:cs="Arial"/>
          <w:i/>
          <w:sz w:val="20"/>
        </w:rPr>
        <w:lastRenderedPageBreak/>
        <w:t xml:space="preserve">quedando la primera nombrada como Presidente; la Comisión de Protección al Medio Ambiente integrada por el Lic. Eliseo Fernández Montufar, Presidente Municipal, Elena </w:t>
      </w:r>
      <w:proofErr w:type="spellStart"/>
      <w:r w:rsidRPr="0031462F">
        <w:rPr>
          <w:rFonts w:ascii="Arial" w:eastAsia="Calibri" w:hAnsi="Arial" w:cs="Arial"/>
          <w:i/>
          <w:sz w:val="20"/>
        </w:rPr>
        <w:t>Ucan</w:t>
      </w:r>
      <w:proofErr w:type="spellEnd"/>
      <w:r w:rsidRPr="0031462F">
        <w:rPr>
          <w:rFonts w:ascii="Arial" w:eastAsia="Calibri" w:hAnsi="Arial" w:cs="Arial"/>
          <w:i/>
          <w:sz w:val="20"/>
        </w:rPr>
        <w:t xml:space="preserve"> </w:t>
      </w:r>
      <w:proofErr w:type="spellStart"/>
      <w:r w:rsidRPr="0031462F">
        <w:rPr>
          <w:rFonts w:ascii="Arial" w:eastAsia="Calibri" w:hAnsi="Arial" w:cs="Arial"/>
          <w:i/>
          <w:sz w:val="20"/>
        </w:rPr>
        <w:t>Moo</w:t>
      </w:r>
      <w:proofErr w:type="spellEnd"/>
      <w:r w:rsidRPr="0031462F">
        <w:rPr>
          <w:rFonts w:ascii="Arial" w:eastAsia="Calibri" w:hAnsi="Arial" w:cs="Arial"/>
          <w:i/>
          <w:sz w:val="20"/>
        </w:rPr>
        <w:t>, Quinta Regidora y Fabricio Fernando Pérez Mendoza, Segundo Regidor, quedando el primero como Presidente; y la Comisión Edilicia de Fomento y Difusión de Derechos Humanos, integrada por .- Sara Evelin Escalante Flores. Primera Regidora, Yolanda del Carmen Montalvo López, Tercera Regidora y Agustín Alejandro Rosado Sierra. Décimo Regidor, quedando la primera como Presidente de la Comisión.</w:t>
      </w:r>
    </w:p>
    <w:p w14:paraId="055E9721" w14:textId="77777777" w:rsidR="0031462F" w:rsidRPr="0031462F" w:rsidRDefault="0031462F" w:rsidP="0031462F">
      <w:pPr>
        <w:pStyle w:val="NormalWeb"/>
        <w:ind w:left="1418"/>
        <w:jc w:val="both"/>
        <w:rPr>
          <w:rFonts w:ascii="Arial" w:eastAsia="Calibri" w:hAnsi="Arial" w:cs="Arial"/>
          <w:i/>
          <w:sz w:val="20"/>
        </w:rPr>
      </w:pPr>
      <w:r w:rsidRPr="0031462F">
        <w:rPr>
          <w:rFonts w:ascii="Arial" w:eastAsia="Calibri" w:hAnsi="Arial" w:cs="Arial"/>
          <w:b/>
          <w:i/>
          <w:sz w:val="20"/>
        </w:rPr>
        <w:t xml:space="preserve">III.- </w:t>
      </w:r>
      <w:r w:rsidRPr="0031462F">
        <w:rPr>
          <w:rFonts w:ascii="Arial" w:eastAsia="Calibri" w:hAnsi="Arial" w:cs="Arial"/>
          <w:i/>
          <w:sz w:val="20"/>
        </w:rPr>
        <w:t>Que con fundamento en lo que establece el artículo 70 de la Ley Orgánica de los Municipios del Estado de Campeche; el Presidente Municipal podrá auxiliarse de las comisiones edilicias para el ejercicio de sus funciones,  por lo que las Comisión Edilicias mencionadas, con fundamento en lo establecido en los artículos 63 y 64 fracción I, inciso F, de la Ley Orgánica de los Municipios del Estado de Campeche, 73, 74 fracción III Y 75 del Reglamento Interior del H. Ayuntamiento para el Municipio de Campeche, son competente para conocer y dictaminar respecto al presente asunto.</w:t>
      </w:r>
    </w:p>
    <w:p w14:paraId="43F35058" w14:textId="77777777" w:rsidR="0031462F" w:rsidRPr="0031462F" w:rsidRDefault="0031462F" w:rsidP="0031462F">
      <w:pPr>
        <w:pStyle w:val="NormalWeb"/>
        <w:ind w:left="1418"/>
        <w:jc w:val="both"/>
        <w:rPr>
          <w:rFonts w:ascii="Arial" w:eastAsia="Calibri" w:hAnsi="Arial" w:cs="Arial"/>
          <w:bCs/>
          <w:i/>
          <w:sz w:val="20"/>
        </w:rPr>
      </w:pPr>
      <w:r w:rsidRPr="0031462F">
        <w:rPr>
          <w:rFonts w:ascii="Arial" w:eastAsia="Calibri" w:hAnsi="Arial" w:cs="Arial"/>
          <w:b/>
          <w:i/>
          <w:sz w:val="20"/>
        </w:rPr>
        <w:t>IV.-</w:t>
      </w:r>
      <w:r w:rsidRPr="0031462F">
        <w:rPr>
          <w:rFonts w:ascii="Arial" w:eastAsia="Calibri" w:hAnsi="Arial" w:cs="Arial"/>
          <w:b/>
          <w:bCs/>
          <w:i/>
          <w:sz w:val="20"/>
        </w:rPr>
        <w:t xml:space="preserve"> </w:t>
      </w:r>
      <w:r w:rsidRPr="0031462F">
        <w:rPr>
          <w:rFonts w:ascii="Arial" w:eastAsia="Calibri" w:hAnsi="Arial" w:cs="Arial"/>
          <w:bCs/>
          <w:i/>
          <w:sz w:val="20"/>
        </w:rPr>
        <w:t xml:space="preserve">Que con fecha  21 de noviembre de 2019, se llevó a cabo la Sesión Ordinaria de Cabildo, en la que dentro del desahogo de los puntos del día, se acordó turnar, para análisis y dictamen, el asunto relativo al pronunciamiento en torno a la procedencia o no de la consulta previa, libre, informada, de buena fe y culturalmente adecuada aplicable a pueblos y comunidades indígenas;  a razón del establecimiento de un Parque Eólico en el Municipio de Campeche, lo anterior en cumplimiento de las facultades y atribuciones que asisten al Ayuntamiento; derivado de las solicitudes de información realizadas por un ciudadano campechano y la empresa desarrolladora de dicho Parque Eólico, por lo que en respeto al derecho de petición que asiste  a todo los gobernados al dirigirse  de modo pacífico y respetuoso a las autoridades; el H. Cabildo del Ayuntamiento de Campeche decidió conocer del asunto y  turnó el asunto a las comisiones edilicias competentes quienes a su vez, solicitaron el apoyo de las unidades administrativas correspondientes, para emitir un informe sobre el asunto, los cuales forman parte del presente dictamen.  </w:t>
      </w:r>
    </w:p>
    <w:p w14:paraId="7C16D71E" w14:textId="77777777" w:rsidR="0031462F" w:rsidRPr="0031462F" w:rsidRDefault="0031462F" w:rsidP="0031462F">
      <w:pPr>
        <w:pStyle w:val="NormalWeb"/>
        <w:ind w:left="1418"/>
        <w:jc w:val="both"/>
        <w:rPr>
          <w:rFonts w:ascii="Arial" w:eastAsia="Calibri" w:hAnsi="Arial" w:cs="Arial"/>
          <w:i/>
          <w:sz w:val="20"/>
        </w:rPr>
      </w:pPr>
      <w:r w:rsidRPr="0031462F">
        <w:rPr>
          <w:rFonts w:ascii="Arial" w:eastAsia="Calibri" w:hAnsi="Arial" w:cs="Arial"/>
          <w:b/>
          <w:i/>
          <w:sz w:val="20"/>
        </w:rPr>
        <w:t xml:space="preserve">V.- </w:t>
      </w:r>
      <w:r w:rsidRPr="0031462F">
        <w:rPr>
          <w:rFonts w:ascii="Arial" w:eastAsia="Calibri" w:hAnsi="Arial" w:cs="Arial"/>
          <w:i/>
          <w:sz w:val="20"/>
        </w:rPr>
        <w:t xml:space="preserve">Que la Dirección de Protección al Medio Ambiente y Desarrollo Sustentable presentó su informe correspondiente, y concluyó, </w:t>
      </w:r>
      <w:r w:rsidRPr="0031462F">
        <w:rPr>
          <w:rFonts w:ascii="Arial" w:eastAsia="Calibri" w:hAnsi="Arial" w:cs="Arial"/>
          <w:bCs/>
          <w:i/>
          <w:sz w:val="20"/>
        </w:rPr>
        <w:t xml:space="preserve">que el proyecto es compatible con el Programa de Ordenamiento Ecológico del Territorio del Municipio de Campeche de observancia obligatoria para los desarrolladores en el Municipio; no obstante, si bien la tramitología de permisos de tipo ambiental para este proyecto no entra dentro de la competencia municipal, el </w:t>
      </w:r>
      <w:proofErr w:type="spellStart"/>
      <w:r w:rsidRPr="0031462F">
        <w:rPr>
          <w:rFonts w:ascii="Arial" w:eastAsia="Calibri" w:hAnsi="Arial" w:cs="Arial"/>
          <w:bCs/>
          <w:i/>
          <w:sz w:val="20"/>
        </w:rPr>
        <w:t>promovente</w:t>
      </w:r>
      <w:proofErr w:type="spellEnd"/>
      <w:r w:rsidRPr="0031462F">
        <w:rPr>
          <w:rFonts w:ascii="Arial" w:eastAsia="Calibri" w:hAnsi="Arial" w:cs="Arial"/>
          <w:bCs/>
          <w:i/>
          <w:sz w:val="20"/>
        </w:rPr>
        <w:t xml:space="preserve"> manifestó estar en proceso de obtención de los mismos y no realizará ninguna obra hasta haber obtenido las autorizaciones correspondientes. </w:t>
      </w:r>
    </w:p>
    <w:p w14:paraId="3EDB3327" w14:textId="77777777" w:rsidR="0031462F" w:rsidRPr="0031462F" w:rsidRDefault="0031462F" w:rsidP="0031462F">
      <w:pPr>
        <w:pStyle w:val="NormalWeb"/>
        <w:ind w:left="1418"/>
        <w:jc w:val="both"/>
        <w:rPr>
          <w:rFonts w:ascii="Arial" w:eastAsia="Calibri" w:hAnsi="Arial" w:cs="Arial"/>
          <w:bCs/>
          <w:i/>
          <w:sz w:val="20"/>
        </w:rPr>
      </w:pPr>
      <w:r w:rsidRPr="0031462F">
        <w:rPr>
          <w:rFonts w:ascii="Arial" w:eastAsia="Calibri" w:hAnsi="Arial" w:cs="Arial"/>
          <w:bCs/>
          <w:i/>
          <w:sz w:val="20"/>
        </w:rPr>
        <w:t>Asimismo, la Unidad en comento expresó que el proyecto es compatible, social y ambientalmente favorable para el Municipio de Campeche a la luz de la correlación realizada con el Plan Municipal de Desarrollo Vigente para la presente administración; al tratarse de un proyecto de infraestructura renovable; además, que no se encontró que el mismo se encuentre inmerso en ninguna área de conservación ya sea de competencia Municipal, Estatal o Federal.</w:t>
      </w:r>
    </w:p>
    <w:p w14:paraId="72EBF48F" w14:textId="77777777" w:rsidR="0031462F" w:rsidRPr="0031462F" w:rsidRDefault="0031462F" w:rsidP="0031462F">
      <w:pPr>
        <w:pStyle w:val="NormalWeb"/>
        <w:ind w:left="1418"/>
        <w:jc w:val="both"/>
        <w:rPr>
          <w:rFonts w:ascii="Arial" w:eastAsia="Calibri" w:hAnsi="Arial" w:cs="Arial"/>
          <w:bCs/>
          <w:i/>
          <w:sz w:val="20"/>
        </w:rPr>
      </w:pPr>
      <w:r w:rsidRPr="0031462F">
        <w:rPr>
          <w:rFonts w:ascii="Arial" w:eastAsia="Calibri" w:hAnsi="Arial" w:cs="Arial"/>
          <w:bCs/>
          <w:i/>
          <w:sz w:val="20"/>
        </w:rPr>
        <w:t xml:space="preserve">Por lo cual, los impactos negativos no se consideran significativos, mientras que los positivos tienen una gran significancia, en conjunción con medidas de ampliación que pueden favorecer a la preservación del equilibrio ecológico en la región. La Dirección se pronunció en contra la de la procedencia de la Consulta en comento, por no estimarla necesaria a razón de los impactos identificados y su poca significancia. </w:t>
      </w:r>
    </w:p>
    <w:p w14:paraId="0D0FF6C3" w14:textId="77777777" w:rsidR="0031462F" w:rsidRPr="0031462F" w:rsidRDefault="0031462F" w:rsidP="0031462F">
      <w:pPr>
        <w:pStyle w:val="NormalWeb"/>
        <w:ind w:left="1418"/>
        <w:jc w:val="both"/>
        <w:rPr>
          <w:rFonts w:ascii="Arial" w:eastAsia="Calibri" w:hAnsi="Arial" w:cs="Arial"/>
          <w:bCs/>
          <w:i/>
          <w:sz w:val="20"/>
        </w:rPr>
      </w:pPr>
      <w:r w:rsidRPr="0031462F">
        <w:rPr>
          <w:rFonts w:ascii="Arial" w:eastAsia="Calibri" w:hAnsi="Arial" w:cs="Arial"/>
          <w:b/>
          <w:bCs/>
          <w:i/>
          <w:sz w:val="20"/>
        </w:rPr>
        <w:lastRenderedPageBreak/>
        <w:t xml:space="preserve">VI.- </w:t>
      </w:r>
      <w:r w:rsidRPr="0031462F">
        <w:rPr>
          <w:rFonts w:ascii="Arial" w:eastAsia="Calibri" w:hAnsi="Arial" w:cs="Arial"/>
          <w:bCs/>
          <w:i/>
          <w:sz w:val="20"/>
        </w:rPr>
        <w:t xml:space="preserve">Que la Dirección de Desarrollo Social concluyó que, de la totalidad de los impactos sociales identificados por la </w:t>
      </w:r>
      <w:proofErr w:type="spellStart"/>
      <w:r w:rsidRPr="0031462F">
        <w:rPr>
          <w:rFonts w:ascii="Arial" w:eastAsia="Calibri" w:hAnsi="Arial" w:cs="Arial"/>
          <w:bCs/>
          <w:i/>
          <w:sz w:val="20"/>
        </w:rPr>
        <w:t>promovente</w:t>
      </w:r>
      <w:proofErr w:type="spellEnd"/>
      <w:r w:rsidRPr="0031462F">
        <w:rPr>
          <w:rFonts w:ascii="Arial" w:eastAsia="Calibri" w:hAnsi="Arial" w:cs="Arial"/>
          <w:bCs/>
          <w:i/>
          <w:sz w:val="20"/>
        </w:rPr>
        <w:t xml:space="preserve">, exclusivamente uno de tipo negativo, tiene una significancia alta, toda vez que el resto de ellos la significancia y probabilidad de que ocurran son muy bajas, mientras que, por el contrario, los impactos positivos y sus medidas de ampliación correspondientes tienen una significancia alta y temporalidad indefinida, por lo que, podrán seguir generando beneficios durante toda la vida útil del proyecto. No se identificaron impactos que puedan afectar de manera diferenciada y negativa a grupos sociales específicos en situación de vulnerabilidad, mientras que los positivos como, por ejemplo, -el fortalecimiento de capacidades- puede generar un mayor beneficio en las mujeres, debido a que puede conducir al empoderamiento de las mismas. Como también, el aumento de los ingresos podría beneficiar de manera especial a niños y niñas en edad escolar, pues estarían en posición de acceder a una mejor educación, incluso a la educación superior. Por lo cual, se pronunció a favor del proyecto y no estima como necesaria la realización de la consulta multicitada. </w:t>
      </w:r>
    </w:p>
    <w:p w14:paraId="499293CB" w14:textId="7B4101A7" w:rsidR="0031462F" w:rsidRPr="0031462F" w:rsidRDefault="0031462F" w:rsidP="0031462F">
      <w:pPr>
        <w:pStyle w:val="NormalWeb"/>
        <w:ind w:left="1418"/>
        <w:jc w:val="both"/>
        <w:rPr>
          <w:rFonts w:ascii="Arial" w:eastAsia="Calibri" w:hAnsi="Arial" w:cs="Arial"/>
          <w:i/>
          <w:sz w:val="20"/>
        </w:rPr>
      </w:pPr>
      <w:r w:rsidRPr="0031462F">
        <w:rPr>
          <w:rFonts w:ascii="Arial" w:eastAsia="Calibri" w:hAnsi="Arial" w:cs="Arial"/>
          <w:b/>
          <w:bCs/>
          <w:i/>
          <w:sz w:val="20"/>
        </w:rPr>
        <w:t>VII.-</w:t>
      </w:r>
      <w:r w:rsidRPr="0031462F">
        <w:rPr>
          <w:rFonts w:ascii="Arial" w:eastAsia="Calibri" w:hAnsi="Arial" w:cs="Arial"/>
          <w:i/>
          <w:sz w:val="20"/>
        </w:rPr>
        <w:t xml:space="preserve"> Que la Dirección de Obras Públicas y Desarrollo Urbano, establece en su informe que, el marco normativo en materia de construcción es compatible con la infraestructura a instalarse, de conformidad con el Reglamento de Construcción para el Municipio de Campeche y el Plan Municipal de Desarrollo 2018-2021;  además que, derivado de que la  </w:t>
      </w:r>
      <w:proofErr w:type="spellStart"/>
      <w:r w:rsidRPr="0031462F">
        <w:rPr>
          <w:rFonts w:ascii="Arial" w:eastAsia="Calibri" w:hAnsi="Arial" w:cs="Arial"/>
          <w:i/>
          <w:sz w:val="20"/>
        </w:rPr>
        <w:t>promovente</w:t>
      </w:r>
      <w:proofErr w:type="spellEnd"/>
      <w:r w:rsidRPr="0031462F">
        <w:rPr>
          <w:rFonts w:ascii="Arial" w:eastAsia="Calibri" w:hAnsi="Arial" w:cs="Arial"/>
          <w:i/>
          <w:sz w:val="20"/>
        </w:rPr>
        <w:t xml:space="preserve"> expuso en el Estudio de Impacto Social (EIS) analizado, que el proyecto no se encuentra inmerso ni cercano a ningún centro de población, por lo cual, de esta forma, los servicios públicos destinados a la población permanecen intactos, sin posibilidad de que haya una afectación a los mismos; toda vez que la </w:t>
      </w:r>
      <w:proofErr w:type="spellStart"/>
      <w:r w:rsidRPr="0031462F">
        <w:rPr>
          <w:rFonts w:ascii="Arial" w:eastAsia="Calibri" w:hAnsi="Arial" w:cs="Arial"/>
          <w:i/>
          <w:sz w:val="20"/>
        </w:rPr>
        <w:t>promovente</w:t>
      </w:r>
      <w:proofErr w:type="spellEnd"/>
      <w:r w:rsidRPr="0031462F">
        <w:rPr>
          <w:rFonts w:ascii="Arial" w:eastAsia="Calibri" w:hAnsi="Arial" w:cs="Arial"/>
          <w:i/>
          <w:sz w:val="20"/>
        </w:rPr>
        <w:t xml:space="preserve"> al estar fuera del centro de población no está en posibilidad de utilizarlos, de conformidad con lo que ha manifestado en el estudio en comento. Por último, ésta obtendrá la totalidad de permisos correspondientes a los tres órdenes de gobierno, -entre ellos los de uso de suelo y construcción municipales- sin los cuales no realizará obra;  por lo tanto, esta Dirección concluye que la convergencia de estos supuestos trae como consecuencia, que no se violenten los derechos de ningún tercero;  de tal forma, que no estima como procedente la realización de la consulta indígena en comento, a razón del establecimiento del proyecto; pues el mismo no es susceptible de afectar a ningún tipo de población: sea indígena o no. </w:t>
      </w:r>
    </w:p>
    <w:p w14:paraId="0BC47E8A" w14:textId="3D38E31F" w:rsidR="0031462F" w:rsidRPr="0031462F" w:rsidRDefault="0031462F" w:rsidP="0031462F">
      <w:pPr>
        <w:pStyle w:val="NormalWeb"/>
        <w:ind w:left="1418"/>
        <w:jc w:val="both"/>
        <w:rPr>
          <w:rFonts w:ascii="Arial" w:eastAsia="Calibri" w:hAnsi="Arial" w:cs="Arial"/>
          <w:bCs/>
          <w:i/>
          <w:sz w:val="20"/>
        </w:rPr>
      </w:pPr>
      <w:r w:rsidRPr="0031462F">
        <w:rPr>
          <w:rFonts w:ascii="Arial" w:eastAsia="Calibri" w:hAnsi="Arial" w:cs="Arial"/>
          <w:b/>
          <w:bCs/>
          <w:i/>
          <w:sz w:val="20"/>
        </w:rPr>
        <w:t>VIII.</w:t>
      </w:r>
      <w:r w:rsidRPr="0031462F">
        <w:rPr>
          <w:rFonts w:ascii="Arial" w:eastAsia="Calibri" w:hAnsi="Arial" w:cs="Arial"/>
          <w:bCs/>
          <w:i/>
          <w:sz w:val="20"/>
        </w:rPr>
        <w:t xml:space="preserve"> Que la Dirección de Atención a Comunidades Rurales y Asuntos Indígenas, una vez realizado el análisis referido, concluye en su informe, que es visible la dispersión y transculturación que el territorio ha sufrido en torno a las comunidades indígenas, y que no se configura la existencia de impactos significativos y diferenciados, que sería resentidos de manera específica por estos grupos; no obstante, en atención al principio </w:t>
      </w:r>
      <w:r w:rsidRPr="0031462F">
        <w:rPr>
          <w:rFonts w:ascii="Arial" w:eastAsia="Calibri" w:hAnsi="Arial" w:cs="Arial"/>
          <w:bCs/>
          <w:i/>
          <w:iCs/>
          <w:sz w:val="20"/>
        </w:rPr>
        <w:t>precautorio</w:t>
      </w:r>
      <w:r w:rsidRPr="0031462F">
        <w:rPr>
          <w:rFonts w:ascii="Arial" w:eastAsia="Calibri" w:hAnsi="Arial" w:cs="Arial"/>
          <w:bCs/>
          <w:i/>
          <w:sz w:val="20"/>
        </w:rPr>
        <w:t xml:space="preserve"> y a los criterios jurisprudenciales más relevantes generados hasta el momento por la Suprema Corte de Justicia de la Nación y por lo señalado en la doctrina y normativa internacional,  a consideración de la Dirección,  el proyecto encaja en el supuesto necesario para ser sujeto a la consulta indígena en términos del Convenio 169 de la Organización Internacional del Trabajo (OIT); ya que, la ejecución efectiva de dicha consulta es la forma más efectiva de garantizar el derecho a la participación y autodeterminación que asiste a estas poblaciones legalmente reconocidas como indígenas, aún no se esté en presencia de impactos que pudieran afectarles de manera significativa, directa y diferenciada; por lo cual, la recomendación es, proceder a la efectiva realización de la Consulta, con el Ayuntamiento como Autoridad Responsable de la misma. De igual forma, recomendó solicitar la participación del Instituto Nacional de los Pueblos Indígenas en el Estado, para formar parte del proceso planteado. </w:t>
      </w:r>
    </w:p>
    <w:p w14:paraId="3E419774" w14:textId="23ED8C9C" w:rsidR="0031462F" w:rsidRPr="0031462F" w:rsidRDefault="0031462F" w:rsidP="0031462F">
      <w:pPr>
        <w:pStyle w:val="NormalWeb"/>
        <w:ind w:left="1418"/>
        <w:jc w:val="both"/>
        <w:rPr>
          <w:rFonts w:ascii="Arial" w:eastAsia="Calibri" w:hAnsi="Arial" w:cs="Arial"/>
          <w:bCs/>
          <w:i/>
          <w:sz w:val="20"/>
        </w:rPr>
      </w:pPr>
      <w:r w:rsidRPr="0031462F">
        <w:rPr>
          <w:rFonts w:ascii="Arial" w:eastAsia="Calibri" w:hAnsi="Arial" w:cs="Arial"/>
          <w:b/>
          <w:bCs/>
          <w:i/>
          <w:sz w:val="20"/>
        </w:rPr>
        <w:t>IX.-</w:t>
      </w:r>
      <w:r w:rsidRPr="0031462F">
        <w:rPr>
          <w:rFonts w:ascii="Arial" w:eastAsia="Calibri" w:hAnsi="Arial" w:cs="Arial"/>
          <w:bCs/>
          <w:i/>
          <w:sz w:val="20"/>
        </w:rPr>
        <w:t xml:space="preserve"> Por su parte,</w:t>
      </w:r>
      <w:r w:rsidRPr="0031462F">
        <w:rPr>
          <w:rFonts w:ascii="Arial" w:eastAsia="Calibri" w:hAnsi="Arial" w:cs="Arial"/>
          <w:i/>
          <w:sz w:val="20"/>
        </w:rPr>
        <w:t xml:space="preserve"> la Comisión Edilicia de </w:t>
      </w:r>
      <w:r w:rsidRPr="0031462F">
        <w:rPr>
          <w:rFonts w:ascii="Arial" w:eastAsia="Calibri" w:hAnsi="Arial" w:cs="Arial"/>
          <w:bCs/>
          <w:i/>
          <w:sz w:val="20"/>
        </w:rPr>
        <w:t xml:space="preserve">Fomento y Difusión de Derechos Humanos; expresó que a su juicio no es necesaria la implementación de la consulta en términos </w:t>
      </w:r>
      <w:r w:rsidRPr="0031462F">
        <w:rPr>
          <w:rFonts w:ascii="Arial" w:eastAsia="Calibri" w:hAnsi="Arial" w:cs="Arial"/>
          <w:bCs/>
          <w:i/>
          <w:sz w:val="20"/>
        </w:rPr>
        <w:lastRenderedPageBreak/>
        <w:t xml:space="preserve">de los artículos 1º y 2º Constitucionales, 6 y 7 del Convenio 169 sobre Pueblos Indígenas y Tribales en Países Independientes de la Organización Internacional del Trabajo entre otros. Pues a partir de la información presentada, es posible concluir que el proyecto “Parque Eólico </w:t>
      </w:r>
      <w:proofErr w:type="spellStart"/>
      <w:r w:rsidRPr="0031462F">
        <w:rPr>
          <w:rFonts w:ascii="Arial" w:eastAsia="Calibri" w:hAnsi="Arial" w:cs="Arial"/>
          <w:bCs/>
          <w:i/>
          <w:sz w:val="20"/>
        </w:rPr>
        <w:t>Pich</w:t>
      </w:r>
      <w:proofErr w:type="spellEnd"/>
      <w:r w:rsidRPr="0031462F">
        <w:rPr>
          <w:rFonts w:ascii="Arial" w:eastAsia="Calibri" w:hAnsi="Arial" w:cs="Arial"/>
          <w:bCs/>
          <w:i/>
          <w:sz w:val="20"/>
        </w:rPr>
        <w:t xml:space="preserve">” en sus distintas etapas de desarrollo, no implicará la generación de impactos significativos a algún pueblo o comunidad indígena de la zona de influencia manifestada en el Estudio de Impacto Social; toda vez que dicho documento brinda certeza de la no existencia de impactos especiales o diferenciados que vulneren directamente derechos o el interés colectivo de algún pueblo o comunidad indígena que se encuentre en el área. No obstante, como garante de los Derechos Humanos de todos los pobladores del Municipio de Campeche, concuerda con la interpretación del Principio Precautorio realizada por la Dirección de Atención a Comunidades Rurales y Asuntos Indígenas, con la finalidad de salvaguardar el derecho a la participación de éstas comunidades; de tal forma que, la Comisión Edilicia de Fomento y Difusión de Derechos Humanos, recomendó también, proceder con la implementación de la Consulta en comento.  </w:t>
      </w:r>
    </w:p>
    <w:p w14:paraId="661EAD0E" w14:textId="332C8139" w:rsidR="0031462F" w:rsidRPr="0031462F" w:rsidRDefault="0031462F" w:rsidP="0031462F">
      <w:pPr>
        <w:pStyle w:val="NormalWeb"/>
        <w:ind w:left="1418"/>
        <w:jc w:val="both"/>
        <w:rPr>
          <w:rFonts w:ascii="Arial" w:eastAsia="Calibri" w:hAnsi="Arial" w:cs="Arial"/>
          <w:i/>
          <w:sz w:val="20"/>
        </w:rPr>
      </w:pPr>
      <w:r w:rsidRPr="0031462F">
        <w:rPr>
          <w:rFonts w:ascii="Arial" w:eastAsia="Calibri" w:hAnsi="Arial" w:cs="Arial"/>
          <w:b/>
          <w:i/>
          <w:sz w:val="20"/>
        </w:rPr>
        <w:t xml:space="preserve">X.- </w:t>
      </w:r>
      <w:r w:rsidRPr="0031462F">
        <w:rPr>
          <w:rFonts w:ascii="Arial" w:eastAsia="Calibri" w:hAnsi="Arial" w:cs="Arial"/>
          <w:i/>
          <w:sz w:val="20"/>
        </w:rPr>
        <w:t xml:space="preserve">Reunido los requisitos y elementos de la normativa municipal y observándose que no se contraviene a las disposiciones de orden público, se considera pertinente proponer el presente asunto al H. Cabildo para su aprobación. </w:t>
      </w:r>
    </w:p>
    <w:p w14:paraId="1297A3E3" w14:textId="77777777" w:rsidR="0031462F" w:rsidRPr="0031462F" w:rsidRDefault="0031462F" w:rsidP="0031462F">
      <w:pPr>
        <w:pStyle w:val="NormalWeb"/>
        <w:ind w:left="1418"/>
        <w:jc w:val="both"/>
        <w:rPr>
          <w:rFonts w:ascii="Arial" w:eastAsia="Calibri" w:hAnsi="Arial" w:cs="Arial"/>
          <w:i/>
          <w:sz w:val="20"/>
        </w:rPr>
      </w:pPr>
      <w:r w:rsidRPr="0031462F">
        <w:rPr>
          <w:rFonts w:ascii="Arial" w:eastAsia="Calibri" w:hAnsi="Arial" w:cs="Arial"/>
          <w:i/>
          <w:sz w:val="20"/>
        </w:rPr>
        <w:t>Por lo anteriormente expuesto, las Comisiones, de manera colegiada,</w:t>
      </w:r>
    </w:p>
    <w:p w14:paraId="15ECCBE1" w14:textId="77777777" w:rsidR="0031462F" w:rsidRPr="0031462F" w:rsidRDefault="0031462F" w:rsidP="0031462F">
      <w:pPr>
        <w:pStyle w:val="NormalWeb"/>
        <w:ind w:left="1418"/>
        <w:jc w:val="center"/>
        <w:rPr>
          <w:rFonts w:ascii="Arial" w:eastAsia="Calibri" w:hAnsi="Arial" w:cs="Arial"/>
          <w:b/>
          <w:i/>
          <w:sz w:val="20"/>
        </w:rPr>
      </w:pPr>
      <w:r w:rsidRPr="0031462F">
        <w:rPr>
          <w:rFonts w:ascii="Arial" w:eastAsia="Calibri" w:hAnsi="Arial" w:cs="Arial"/>
          <w:b/>
          <w:i/>
          <w:sz w:val="20"/>
        </w:rPr>
        <w:t>DICTAMINAN:</w:t>
      </w:r>
    </w:p>
    <w:p w14:paraId="5C3C960C" w14:textId="77777777" w:rsidR="0031462F" w:rsidRPr="0031462F" w:rsidRDefault="0031462F" w:rsidP="0031462F">
      <w:pPr>
        <w:pStyle w:val="NormalWeb"/>
        <w:ind w:left="1418"/>
        <w:jc w:val="both"/>
        <w:rPr>
          <w:rFonts w:ascii="Arial" w:eastAsia="Calibri" w:hAnsi="Arial" w:cs="Arial"/>
          <w:i/>
          <w:sz w:val="20"/>
        </w:rPr>
      </w:pPr>
      <w:r w:rsidRPr="0031462F">
        <w:rPr>
          <w:rFonts w:ascii="Arial" w:eastAsia="Calibri" w:hAnsi="Arial" w:cs="Arial"/>
          <w:b/>
          <w:i/>
          <w:sz w:val="20"/>
        </w:rPr>
        <w:t>PRIMERO:</w:t>
      </w:r>
      <w:r w:rsidRPr="0031462F">
        <w:rPr>
          <w:rFonts w:ascii="Arial" w:eastAsia="Calibri" w:hAnsi="Arial" w:cs="Arial"/>
          <w:i/>
          <w:sz w:val="20"/>
        </w:rPr>
        <w:t xml:space="preserve"> Es PROCEDENTE la declaración de realizar la Consulta Previa, Libre, Informada, de Buena Fe y Culturalmente Adecuada aplicable a pueblos y comunidades indígenas; a razón del establecimiento del proyecto de Parque Eólico perteneciente a Desarrollo </w:t>
      </w:r>
      <w:proofErr w:type="spellStart"/>
      <w:r w:rsidRPr="0031462F">
        <w:rPr>
          <w:rFonts w:ascii="Arial" w:eastAsia="Calibri" w:hAnsi="Arial" w:cs="Arial"/>
          <w:i/>
          <w:sz w:val="20"/>
        </w:rPr>
        <w:t>Pich</w:t>
      </w:r>
      <w:proofErr w:type="spellEnd"/>
      <w:r w:rsidRPr="0031462F">
        <w:rPr>
          <w:rFonts w:ascii="Arial" w:eastAsia="Calibri" w:hAnsi="Arial" w:cs="Arial"/>
          <w:i/>
          <w:sz w:val="20"/>
        </w:rPr>
        <w:t xml:space="preserve"> S.A.P.I de C.V. en diversas comunidades indígenas del Municipio de Campeche. </w:t>
      </w:r>
    </w:p>
    <w:p w14:paraId="30095FC8" w14:textId="77777777" w:rsidR="0031462F" w:rsidRPr="0031462F" w:rsidRDefault="0031462F" w:rsidP="0031462F">
      <w:pPr>
        <w:pStyle w:val="NormalWeb"/>
        <w:ind w:left="1418"/>
        <w:jc w:val="both"/>
        <w:rPr>
          <w:rFonts w:ascii="Arial" w:eastAsia="Calibri" w:hAnsi="Arial" w:cs="Arial"/>
          <w:i/>
          <w:sz w:val="20"/>
        </w:rPr>
      </w:pPr>
      <w:r w:rsidRPr="0031462F">
        <w:rPr>
          <w:rFonts w:ascii="Arial" w:eastAsia="Calibri" w:hAnsi="Arial" w:cs="Arial"/>
          <w:b/>
          <w:i/>
          <w:sz w:val="20"/>
        </w:rPr>
        <w:t xml:space="preserve">SEGUNDO: </w:t>
      </w:r>
      <w:r w:rsidRPr="0031462F">
        <w:rPr>
          <w:rFonts w:ascii="Arial" w:eastAsia="Calibri" w:hAnsi="Arial" w:cs="Arial"/>
          <w:i/>
          <w:sz w:val="20"/>
        </w:rPr>
        <w:t>Túrnese el presente dictamen al C. Secretario del H. Ayuntamiento del Municipio de Campeche, para que se sirva presentarlo, para su discusión ante el H. Cabildo, en términos del artículo 91 del Reglamento Interior del H. Ayuntamiento para el Municipio de Campeche, en la sesión de Cabildo que corresponda; para su conocimiento, discusión y en su caso aprobación.</w:t>
      </w:r>
    </w:p>
    <w:p w14:paraId="56EE8B1A" w14:textId="77777777" w:rsidR="0031462F" w:rsidRPr="0031462F" w:rsidRDefault="0031462F" w:rsidP="0031462F">
      <w:pPr>
        <w:pStyle w:val="NormalWeb"/>
        <w:ind w:left="1418"/>
        <w:jc w:val="both"/>
        <w:rPr>
          <w:rFonts w:ascii="Arial" w:eastAsia="Calibri" w:hAnsi="Arial" w:cs="Arial"/>
          <w:i/>
          <w:sz w:val="20"/>
        </w:rPr>
      </w:pPr>
      <w:r w:rsidRPr="0031462F">
        <w:rPr>
          <w:rFonts w:ascii="Arial" w:eastAsia="Calibri" w:hAnsi="Arial" w:cs="Arial"/>
          <w:b/>
          <w:i/>
          <w:sz w:val="20"/>
        </w:rPr>
        <w:t xml:space="preserve">TERCERO: </w:t>
      </w:r>
      <w:r w:rsidRPr="0031462F">
        <w:rPr>
          <w:rFonts w:ascii="Arial" w:eastAsia="Calibri" w:hAnsi="Arial" w:cs="Arial"/>
          <w:i/>
          <w:sz w:val="20"/>
        </w:rPr>
        <w:t>Cúmplase.</w:t>
      </w:r>
    </w:p>
    <w:p w14:paraId="29DDB267" w14:textId="47AB602E" w:rsidR="00D47845" w:rsidRPr="00232355" w:rsidRDefault="0031462F" w:rsidP="0031462F">
      <w:pPr>
        <w:pStyle w:val="NormalWeb"/>
        <w:ind w:left="1418"/>
        <w:jc w:val="both"/>
        <w:rPr>
          <w:rFonts w:ascii="Arial" w:hAnsi="Arial" w:cs="Arial"/>
          <w:i/>
          <w:sz w:val="20"/>
          <w:lang w:val="es-ES_tradnl"/>
        </w:rPr>
      </w:pPr>
      <w:r w:rsidRPr="0031462F">
        <w:rPr>
          <w:rFonts w:ascii="Arial" w:eastAsia="Calibri" w:hAnsi="Arial" w:cs="Arial"/>
          <w:b/>
          <w:i/>
          <w:sz w:val="20"/>
        </w:rPr>
        <w:t xml:space="preserve">ASÍ LO DICTAMINAN LOS INTEGRANTES DE LAS COMISIÓN EDILICIAS, DE ASUNTOS JURÍDICOS Y REGULARIZACIÓN DE LA TENENCIA DE LA TIERRA, OBRAS PÚBLICAS, DESARROLLO URBANO, SERVICIOS PÚBLICOS Y TRANSPORTE MUNICIPAL, DE PROTECCIÓN AL MEDIO AMBIENTE Y FOMENTO Y DIFUSIÓN DE DERECHOS HUMANOS DEL H. AYUNTAMIENTO DEL MUNICIPIO DE CAMPECHE, EL DÍA </w:t>
      </w:r>
      <w:r w:rsidR="0073017D">
        <w:rPr>
          <w:rFonts w:ascii="Arial" w:eastAsia="Calibri" w:hAnsi="Arial" w:cs="Arial"/>
          <w:b/>
          <w:i/>
          <w:sz w:val="20"/>
        </w:rPr>
        <w:t>VEINTICUATRO</w:t>
      </w:r>
      <w:r w:rsidRPr="0031462F">
        <w:rPr>
          <w:rFonts w:ascii="Arial" w:eastAsia="Calibri" w:hAnsi="Arial" w:cs="Arial"/>
          <w:b/>
          <w:i/>
          <w:sz w:val="20"/>
        </w:rPr>
        <w:t xml:space="preserve"> DE MARZO DOS MIL VEINTE EN LA CIUDAD DE SAN FRANCISCO DE CAMPECHE, ESTADO DE CAMPECHE.</w:t>
      </w:r>
      <w:r w:rsidR="00D47845">
        <w:rPr>
          <w:rFonts w:ascii="Arial" w:eastAsia="Calibri" w:hAnsi="Arial" w:cs="Arial"/>
          <w:b/>
          <w:i/>
          <w:sz w:val="20"/>
          <w:lang w:val="es-ES_tradnl"/>
        </w:rPr>
        <w:t xml:space="preserve"> (RÚBRICAS)</w:t>
      </w:r>
    </w:p>
    <w:p w14:paraId="3911E938" w14:textId="77777777" w:rsidR="00D47845" w:rsidRPr="00232355" w:rsidRDefault="00D47845" w:rsidP="00D47845">
      <w:pPr>
        <w:pStyle w:val="NormalWeb"/>
        <w:spacing w:before="0" w:beforeAutospacing="0" w:after="0" w:afterAutospacing="0"/>
        <w:ind w:left="1418"/>
        <w:jc w:val="both"/>
        <w:rPr>
          <w:rFonts w:ascii="Arial" w:hAnsi="Arial" w:cs="Arial"/>
          <w:sz w:val="20"/>
          <w:lang w:val="es-ES_tradnl"/>
        </w:rPr>
      </w:pPr>
    </w:p>
    <w:p w14:paraId="7F2CCDF9" w14:textId="77777777" w:rsidR="00D47845" w:rsidRPr="00232355" w:rsidRDefault="00D47845" w:rsidP="00D47845">
      <w:pPr>
        <w:pStyle w:val="NormalWeb"/>
        <w:spacing w:before="0" w:beforeAutospacing="0" w:after="0" w:afterAutospacing="0"/>
        <w:jc w:val="both"/>
        <w:rPr>
          <w:rFonts w:ascii="Arial" w:hAnsi="Arial" w:cs="Arial"/>
          <w:sz w:val="20"/>
          <w:lang w:val="es-ES_tradnl"/>
        </w:rPr>
      </w:pPr>
      <w:r w:rsidRPr="00232355">
        <w:rPr>
          <w:rFonts w:ascii="Arial" w:hAnsi="Arial" w:cs="Arial"/>
          <w:b/>
          <w:sz w:val="20"/>
          <w:lang w:val="es-ES_tradnl"/>
        </w:rPr>
        <w:t xml:space="preserve">C) </w:t>
      </w:r>
      <w:r w:rsidRPr="00232355">
        <w:rPr>
          <w:rFonts w:ascii="Arial" w:hAnsi="Arial" w:cs="Arial"/>
          <w:sz w:val="20"/>
          <w:lang w:val="es-ES_tradnl"/>
        </w:rPr>
        <w:t>Que en este sentido se propone a los integrantes del H. Ayuntamiento del Municipio de Campeche, emitir el presente acuerdo conforme a los siguientes:</w:t>
      </w:r>
    </w:p>
    <w:p w14:paraId="74E6D858" w14:textId="77777777" w:rsidR="00D47845" w:rsidRPr="00232355" w:rsidRDefault="00D47845" w:rsidP="00D47845">
      <w:pPr>
        <w:pStyle w:val="NormalWeb"/>
        <w:spacing w:before="0" w:beforeAutospacing="0" w:after="0" w:afterAutospacing="0"/>
        <w:jc w:val="both"/>
        <w:rPr>
          <w:rFonts w:ascii="Arial" w:hAnsi="Arial" w:cs="Arial"/>
          <w:sz w:val="20"/>
          <w:lang w:val="es-ES_tradnl"/>
        </w:rPr>
      </w:pPr>
    </w:p>
    <w:p w14:paraId="43F9D0E4" w14:textId="77777777" w:rsidR="00586844" w:rsidRPr="00C71A03" w:rsidRDefault="00586844" w:rsidP="00586844">
      <w:pPr>
        <w:rPr>
          <w:rFonts w:ascii="Arial" w:hAnsi="Arial" w:cs="Arial"/>
          <w:b/>
          <w:color w:val="000000"/>
          <w:sz w:val="20"/>
          <w:szCs w:val="20"/>
          <w:shd w:val="clear" w:color="auto" w:fill="FFFFFF"/>
        </w:rPr>
      </w:pPr>
    </w:p>
    <w:p w14:paraId="61CF85FB" w14:textId="77777777" w:rsidR="00586844" w:rsidRPr="00E861BE" w:rsidRDefault="00586844" w:rsidP="00586844">
      <w:pPr>
        <w:jc w:val="center"/>
        <w:rPr>
          <w:rFonts w:ascii="Arial" w:hAnsi="Arial" w:cs="Arial"/>
          <w:b/>
          <w:color w:val="000000"/>
          <w:sz w:val="20"/>
          <w:szCs w:val="20"/>
          <w:shd w:val="clear" w:color="auto" w:fill="FFFFFF"/>
        </w:rPr>
      </w:pPr>
      <w:r w:rsidRPr="00E861BE">
        <w:rPr>
          <w:rFonts w:ascii="Arial" w:hAnsi="Arial" w:cs="Arial"/>
          <w:b/>
          <w:color w:val="000000"/>
          <w:sz w:val="20"/>
          <w:szCs w:val="20"/>
          <w:shd w:val="clear" w:color="auto" w:fill="FFFFFF"/>
        </w:rPr>
        <w:t>CONSIDERANDOS:</w:t>
      </w:r>
    </w:p>
    <w:p w14:paraId="7153CF23" w14:textId="77777777" w:rsidR="00586844" w:rsidRPr="00E861BE" w:rsidRDefault="00586844" w:rsidP="00586844">
      <w:pPr>
        <w:jc w:val="center"/>
        <w:rPr>
          <w:rFonts w:ascii="Arial" w:hAnsi="Arial" w:cs="Arial"/>
          <w:b/>
          <w:color w:val="000000"/>
          <w:sz w:val="20"/>
          <w:szCs w:val="20"/>
          <w:shd w:val="clear" w:color="auto" w:fill="FFFFFF"/>
        </w:rPr>
      </w:pPr>
    </w:p>
    <w:p w14:paraId="373E7391" w14:textId="1AD99628" w:rsidR="00586844" w:rsidRPr="00E861BE" w:rsidRDefault="00586844" w:rsidP="00586844">
      <w:pPr>
        <w:jc w:val="both"/>
        <w:rPr>
          <w:rFonts w:ascii="Arial" w:hAnsi="Arial" w:cs="Arial"/>
          <w:color w:val="000000"/>
          <w:sz w:val="20"/>
          <w:szCs w:val="20"/>
          <w:shd w:val="clear" w:color="auto" w:fill="FFFFFF"/>
        </w:rPr>
      </w:pPr>
      <w:r w:rsidRPr="00F840E5">
        <w:rPr>
          <w:rFonts w:ascii="Arial" w:hAnsi="Arial" w:cs="Arial"/>
          <w:b/>
          <w:color w:val="000000"/>
          <w:sz w:val="20"/>
          <w:szCs w:val="20"/>
          <w:shd w:val="clear" w:color="auto" w:fill="FFFFFF"/>
        </w:rPr>
        <w:lastRenderedPageBreak/>
        <w:t>I.-</w:t>
      </w:r>
      <w:r w:rsidR="00F840E5">
        <w:rPr>
          <w:rFonts w:ascii="Arial" w:hAnsi="Arial" w:cs="Arial"/>
          <w:color w:val="000000"/>
          <w:sz w:val="20"/>
          <w:szCs w:val="20"/>
          <w:shd w:val="clear" w:color="auto" w:fill="FFFFFF"/>
        </w:rPr>
        <w:t xml:space="preserve"> </w:t>
      </w:r>
      <w:r w:rsidRPr="00E861BE">
        <w:rPr>
          <w:rFonts w:ascii="Arial" w:hAnsi="Arial" w:cs="Arial"/>
          <w:color w:val="000000"/>
          <w:sz w:val="20"/>
          <w:szCs w:val="20"/>
          <w:shd w:val="clear" w:color="auto" w:fill="FFFFFF"/>
        </w:rPr>
        <w:t xml:space="preserve">Que este H. Ayuntamiento es legalmente competente para conocer y dictaminar en el presente asunto, conforme a lo preceptuado por los artículos 115 de la Constitución de los Estados Unidos Mexicanos, 102 y 106 de la Constitución Política del Estado de Campeche; </w:t>
      </w:r>
      <w:r w:rsidRPr="00E861BE">
        <w:rPr>
          <w:rFonts w:ascii="Arial" w:hAnsi="Arial" w:cs="Arial"/>
          <w:color w:val="000000"/>
          <w:sz w:val="20"/>
          <w:szCs w:val="20"/>
        </w:rPr>
        <w:t>2, 59, 107 fracción VI,</w:t>
      </w:r>
      <w:r w:rsidRPr="00E861BE">
        <w:rPr>
          <w:rFonts w:ascii="Arial" w:hAnsi="Arial" w:cs="Arial"/>
          <w:color w:val="000000"/>
          <w:sz w:val="20"/>
          <w:szCs w:val="20"/>
          <w:shd w:val="clear" w:color="auto" w:fill="FFFFFF"/>
        </w:rPr>
        <w:t xml:space="preserve"> </w:t>
      </w:r>
    </w:p>
    <w:p w14:paraId="71E45345" w14:textId="77777777" w:rsidR="00586844" w:rsidRPr="00E861BE" w:rsidRDefault="00586844" w:rsidP="00586844">
      <w:pPr>
        <w:jc w:val="both"/>
        <w:rPr>
          <w:rFonts w:ascii="Arial" w:hAnsi="Arial" w:cs="Arial"/>
          <w:color w:val="000000"/>
          <w:sz w:val="20"/>
          <w:szCs w:val="20"/>
          <w:shd w:val="clear" w:color="auto" w:fill="FFFFFF"/>
        </w:rPr>
      </w:pPr>
      <w:r w:rsidRPr="00E861BE">
        <w:rPr>
          <w:rFonts w:ascii="Arial" w:hAnsi="Arial" w:cs="Arial"/>
          <w:color w:val="000000"/>
          <w:sz w:val="20"/>
          <w:szCs w:val="20"/>
        </w:rPr>
        <w:t>135 fracción I y</w:t>
      </w:r>
      <w:r>
        <w:rPr>
          <w:rFonts w:ascii="Arial" w:hAnsi="Arial" w:cs="Arial"/>
          <w:color w:val="000000"/>
          <w:sz w:val="20"/>
          <w:szCs w:val="20"/>
          <w:shd w:val="clear" w:color="auto" w:fill="FFFFFF"/>
        </w:rPr>
        <w:t xml:space="preserve"> 151 fracciones</w:t>
      </w:r>
      <w:r w:rsidRPr="00E861BE">
        <w:rPr>
          <w:rFonts w:ascii="Arial" w:hAnsi="Arial" w:cs="Arial"/>
          <w:color w:val="000000"/>
          <w:sz w:val="20"/>
          <w:szCs w:val="20"/>
          <w:shd w:val="clear" w:color="auto" w:fill="FFFFFF"/>
        </w:rPr>
        <w:t xml:space="preserve"> IV y V de la Ley Orgánica de los Municipios del Estado de Campeche.</w:t>
      </w:r>
    </w:p>
    <w:p w14:paraId="5F5B76D9" w14:textId="77777777" w:rsidR="00586844" w:rsidRPr="00E861BE" w:rsidRDefault="00586844" w:rsidP="00586844">
      <w:pPr>
        <w:jc w:val="both"/>
        <w:rPr>
          <w:rFonts w:ascii="Arial" w:hAnsi="Arial" w:cs="Arial"/>
          <w:color w:val="000000"/>
          <w:sz w:val="20"/>
          <w:szCs w:val="20"/>
          <w:shd w:val="clear" w:color="auto" w:fill="FFFFFF"/>
        </w:rPr>
      </w:pPr>
    </w:p>
    <w:p w14:paraId="0E6746AA" w14:textId="1A297B2E" w:rsidR="0031462F" w:rsidRPr="006B7779" w:rsidRDefault="00586844" w:rsidP="0031462F">
      <w:pPr>
        <w:spacing w:line="0" w:lineRule="atLeast"/>
        <w:jc w:val="both"/>
        <w:rPr>
          <w:rFonts w:ascii="Arial" w:hAnsi="Arial" w:cs="Arial"/>
          <w:color w:val="000000"/>
          <w:sz w:val="20"/>
          <w:szCs w:val="20"/>
        </w:rPr>
      </w:pPr>
      <w:r w:rsidRPr="00F840E5">
        <w:rPr>
          <w:rFonts w:ascii="Arial" w:hAnsi="Arial" w:cs="Arial"/>
          <w:b/>
          <w:color w:val="000000"/>
          <w:sz w:val="20"/>
          <w:szCs w:val="20"/>
          <w:shd w:val="clear" w:color="auto" w:fill="FFFFFF"/>
        </w:rPr>
        <w:t>II.-</w:t>
      </w:r>
      <w:r w:rsidRPr="00E861BE">
        <w:rPr>
          <w:rFonts w:ascii="Arial" w:hAnsi="Arial" w:cs="Arial"/>
          <w:color w:val="000000"/>
          <w:sz w:val="20"/>
          <w:szCs w:val="20"/>
          <w:shd w:val="clear" w:color="auto" w:fill="FFFFFF"/>
        </w:rPr>
        <w:t xml:space="preserve"> </w:t>
      </w:r>
      <w:r w:rsidR="006B7779" w:rsidRPr="006B7779">
        <w:rPr>
          <w:rFonts w:ascii="Arial" w:hAnsi="Arial" w:cs="Arial"/>
          <w:color w:val="000000"/>
          <w:sz w:val="20"/>
          <w:szCs w:val="20"/>
        </w:rPr>
        <w:t>Que, e</w:t>
      </w:r>
      <w:r w:rsidR="0031462F" w:rsidRPr="006B7779">
        <w:rPr>
          <w:rFonts w:ascii="Arial" w:hAnsi="Arial" w:cs="Arial"/>
          <w:color w:val="000000"/>
          <w:sz w:val="20"/>
          <w:szCs w:val="20"/>
        </w:rPr>
        <w:t xml:space="preserve">n concordancia con las facultades en materia de regularización de la tenencia de la tierra que </w:t>
      </w:r>
      <w:r w:rsidR="006B7779" w:rsidRPr="006B7779">
        <w:rPr>
          <w:rFonts w:ascii="Arial" w:hAnsi="Arial" w:cs="Arial"/>
          <w:color w:val="000000"/>
          <w:sz w:val="20"/>
          <w:szCs w:val="20"/>
        </w:rPr>
        <w:t xml:space="preserve">tiene el H. </w:t>
      </w:r>
      <w:r w:rsidR="0031462F" w:rsidRPr="006B7779">
        <w:rPr>
          <w:rFonts w:ascii="Arial" w:hAnsi="Arial" w:cs="Arial"/>
          <w:color w:val="000000"/>
          <w:sz w:val="20"/>
          <w:szCs w:val="20"/>
        </w:rPr>
        <w:t>Ayuntamiento</w:t>
      </w:r>
      <w:r w:rsidR="006B7779" w:rsidRPr="006B7779">
        <w:rPr>
          <w:rFonts w:ascii="Arial" w:hAnsi="Arial" w:cs="Arial"/>
          <w:color w:val="000000"/>
          <w:sz w:val="20"/>
          <w:szCs w:val="20"/>
        </w:rPr>
        <w:t xml:space="preserve"> del Municipio de Campeche, </w:t>
      </w:r>
      <w:r w:rsidR="006B7779">
        <w:rPr>
          <w:rFonts w:ascii="Arial" w:hAnsi="Arial" w:cs="Arial"/>
          <w:color w:val="000000"/>
          <w:sz w:val="20"/>
          <w:szCs w:val="20"/>
        </w:rPr>
        <w:t xml:space="preserve">y de conformidad con la normatividad jurídica aplicable a </w:t>
      </w:r>
      <w:r w:rsidR="0031462F" w:rsidRPr="006B7779">
        <w:rPr>
          <w:rFonts w:ascii="Arial" w:hAnsi="Arial" w:cs="Arial"/>
          <w:color w:val="000000"/>
          <w:sz w:val="20"/>
          <w:szCs w:val="20"/>
        </w:rPr>
        <w:t>la Regularización de la Tenencia de la Tierra en el Municipio de Campeche, se estima que el proyecto no generará conflicto alguno que pudiera ser materia de conocimiento en términos de</w:t>
      </w:r>
      <w:r w:rsidR="006B7779">
        <w:rPr>
          <w:rFonts w:ascii="Arial" w:hAnsi="Arial" w:cs="Arial"/>
          <w:color w:val="000000"/>
          <w:sz w:val="20"/>
          <w:szCs w:val="20"/>
        </w:rPr>
        <w:t xml:space="preserve"> la normatividad aplicable</w:t>
      </w:r>
      <w:r w:rsidR="0031462F" w:rsidRPr="006B7779">
        <w:rPr>
          <w:rFonts w:ascii="Arial" w:hAnsi="Arial" w:cs="Arial"/>
          <w:color w:val="000000"/>
          <w:sz w:val="20"/>
          <w:szCs w:val="20"/>
        </w:rPr>
        <w:t>, pues el proyecto no enfrenta intereses privados respecto a inmuebles propiedad del Municipio.</w:t>
      </w:r>
    </w:p>
    <w:p w14:paraId="2B0E95EA" w14:textId="77777777" w:rsidR="0031462F" w:rsidRPr="00794287" w:rsidRDefault="0031462F" w:rsidP="0031462F">
      <w:pPr>
        <w:spacing w:line="0" w:lineRule="atLeast"/>
        <w:jc w:val="both"/>
        <w:rPr>
          <w:rFonts w:ascii="Arial" w:hAnsi="Arial" w:cs="Arial"/>
          <w:color w:val="000000"/>
          <w:sz w:val="20"/>
          <w:szCs w:val="20"/>
          <w:highlight w:val="yellow"/>
        </w:rPr>
      </w:pPr>
    </w:p>
    <w:p w14:paraId="699A07A6" w14:textId="349657B6" w:rsidR="0031462F" w:rsidRPr="006B7779" w:rsidRDefault="006B7779" w:rsidP="0031462F">
      <w:pPr>
        <w:spacing w:line="0" w:lineRule="atLeast"/>
        <w:jc w:val="both"/>
        <w:rPr>
          <w:rFonts w:ascii="Arial" w:hAnsi="Arial" w:cs="Arial"/>
          <w:color w:val="000000"/>
          <w:sz w:val="20"/>
          <w:szCs w:val="20"/>
        </w:rPr>
      </w:pPr>
      <w:r w:rsidRPr="006B7779">
        <w:rPr>
          <w:rFonts w:ascii="Arial" w:hAnsi="Arial" w:cs="Arial"/>
          <w:b/>
          <w:color w:val="000000"/>
          <w:sz w:val="20"/>
          <w:szCs w:val="20"/>
        </w:rPr>
        <w:t>III.-</w:t>
      </w:r>
      <w:r w:rsidRPr="006B7779">
        <w:rPr>
          <w:rFonts w:ascii="Arial" w:hAnsi="Arial" w:cs="Arial"/>
          <w:color w:val="000000"/>
          <w:sz w:val="20"/>
          <w:szCs w:val="20"/>
        </w:rPr>
        <w:t xml:space="preserve"> Que los integrantes del Cabildo, </w:t>
      </w:r>
      <w:r w:rsidR="0031462F" w:rsidRPr="006B7779">
        <w:rPr>
          <w:rFonts w:ascii="Arial" w:hAnsi="Arial" w:cs="Arial"/>
          <w:color w:val="000000"/>
          <w:sz w:val="20"/>
          <w:szCs w:val="20"/>
        </w:rPr>
        <w:t>no omite</w:t>
      </w:r>
      <w:r w:rsidRPr="006B7779">
        <w:rPr>
          <w:rFonts w:ascii="Arial" w:hAnsi="Arial" w:cs="Arial"/>
          <w:color w:val="000000"/>
          <w:sz w:val="20"/>
          <w:szCs w:val="20"/>
        </w:rPr>
        <w:t>n</w:t>
      </w:r>
      <w:r w:rsidR="0031462F" w:rsidRPr="006B7779">
        <w:rPr>
          <w:rFonts w:ascii="Arial" w:hAnsi="Arial" w:cs="Arial"/>
          <w:color w:val="000000"/>
          <w:sz w:val="20"/>
          <w:szCs w:val="20"/>
        </w:rPr>
        <w:t xml:space="preserve"> manifestar que considera</w:t>
      </w:r>
      <w:r w:rsidRPr="006B7779">
        <w:rPr>
          <w:rFonts w:ascii="Arial" w:hAnsi="Arial" w:cs="Arial"/>
          <w:color w:val="000000"/>
          <w:sz w:val="20"/>
          <w:szCs w:val="20"/>
        </w:rPr>
        <w:t>n</w:t>
      </w:r>
      <w:r w:rsidR="0031462F" w:rsidRPr="006B7779">
        <w:rPr>
          <w:rFonts w:ascii="Arial" w:hAnsi="Arial" w:cs="Arial"/>
          <w:color w:val="000000"/>
          <w:sz w:val="20"/>
          <w:szCs w:val="20"/>
        </w:rPr>
        <w:t xml:space="preserve"> que la regularización de bienes inmuebles que el proyecto generara de manera indirecta, es muy significativa y puede beneficiar a los habitantes del área de influencia, con independencia si son miembros del colectivo indígena o no, eliminando conflictos agrarios de distintos tipos, generando, por ende</w:t>
      </w:r>
      <w:r>
        <w:rPr>
          <w:rFonts w:ascii="Arial" w:hAnsi="Arial" w:cs="Arial"/>
          <w:color w:val="000000"/>
          <w:sz w:val="20"/>
          <w:szCs w:val="20"/>
        </w:rPr>
        <w:t>,</w:t>
      </w:r>
      <w:r w:rsidR="0031462F" w:rsidRPr="006B7779">
        <w:rPr>
          <w:rFonts w:ascii="Arial" w:hAnsi="Arial" w:cs="Arial"/>
          <w:color w:val="000000"/>
          <w:sz w:val="20"/>
          <w:szCs w:val="20"/>
        </w:rPr>
        <w:t xml:space="preserve"> una estabilidad económica en la región y evitando futuros conflictos. </w:t>
      </w:r>
    </w:p>
    <w:p w14:paraId="55245CBF" w14:textId="77777777" w:rsidR="0031462F" w:rsidRPr="00794287" w:rsidRDefault="0031462F" w:rsidP="0031462F">
      <w:pPr>
        <w:spacing w:line="0" w:lineRule="atLeast"/>
        <w:jc w:val="both"/>
        <w:rPr>
          <w:rFonts w:ascii="Arial" w:hAnsi="Arial" w:cs="Arial"/>
          <w:b/>
          <w:color w:val="000000"/>
          <w:sz w:val="20"/>
          <w:szCs w:val="20"/>
          <w:highlight w:val="yellow"/>
        </w:rPr>
      </w:pPr>
    </w:p>
    <w:p w14:paraId="6F06E560" w14:textId="165A48F4" w:rsidR="0031462F" w:rsidRPr="006B7779" w:rsidRDefault="006B7779" w:rsidP="0031462F">
      <w:pPr>
        <w:spacing w:line="0" w:lineRule="atLeast"/>
        <w:jc w:val="both"/>
        <w:rPr>
          <w:rFonts w:ascii="Arial" w:hAnsi="Arial" w:cs="Arial"/>
          <w:sz w:val="20"/>
          <w:szCs w:val="20"/>
        </w:rPr>
      </w:pPr>
      <w:r w:rsidRPr="006B7779">
        <w:rPr>
          <w:rFonts w:ascii="Arial" w:hAnsi="Arial" w:cs="Arial"/>
          <w:b/>
          <w:color w:val="000000"/>
          <w:sz w:val="20"/>
          <w:szCs w:val="20"/>
        </w:rPr>
        <w:t>IV.-</w:t>
      </w:r>
      <w:r w:rsidRPr="006B7779">
        <w:rPr>
          <w:rFonts w:ascii="Arial" w:hAnsi="Arial" w:cs="Arial"/>
          <w:color w:val="000000"/>
          <w:sz w:val="20"/>
          <w:szCs w:val="20"/>
        </w:rPr>
        <w:t xml:space="preserve"> Que, de acuerdo a los informes presentados por las Direcciones del Ayuntamiento, así como de la lectura del Estudio de Impacto Social presentado por la empresa Desarrollo </w:t>
      </w:r>
      <w:proofErr w:type="spellStart"/>
      <w:r w:rsidRPr="006B7779">
        <w:rPr>
          <w:rFonts w:ascii="Arial" w:hAnsi="Arial" w:cs="Arial"/>
          <w:color w:val="000000"/>
          <w:sz w:val="20"/>
          <w:szCs w:val="20"/>
        </w:rPr>
        <w:t>Pich</w:t>
      </w:r>
      <w:proofErr w:type="spellEnd"/>
      <w:r w:rsidRPr="006B7779">
        <w:rPr>
          <w:rFonts w:ascii="Arial" w:hAnsi="Arial" w:cs="Arial"/>
          <w:color w:val="000000"/>
          <w:sz w:val="20"/>
          <w:szCs w:val="20"/>
        </w:rPr>
        <w:t xml:space="preserve"> S.A.P.I. de C.V., se considera</w:t>
      </w:r>
      <w:r w:rsidR="0031462F" w:rsidRPr="006B7779">
        <w:rPr>
          <w:rFonts w:ascii="Arial" w:hAnsi="Arial" w:cs="Arial"/>
          <w:color w:val="000000"/>
          <w:sz w:val="20"/>
          <w:szCs w:val="20"/>
        </w:rPr>
        <w:t xml:space="preserve"> necesaria la</w:t>
      </w:r>
      <w:r w:rsidR="0031462F" w:rsidRPr="006B7779">
        <w:rPr>
          <w:rFonts w:ascii="Arial" w:hAnsi="Arial" w:cs="Arial"/>
          <w:sz w:val="20"/>
          <w:szCs w:val="20"/>
        </w:rPr>
        <w:t xml:space="preserve"> ejecución del Proceso de Consulta Indígena</w:t>
      </w:r>
      <w:r>
        <w:rPr>
          <w:rFonts w:ascii="Arial" w:hAnsi="Arial" w:cs="Arial"/>
          <w:sz w:val="20"/>
          <w:szCs w:val="20"/>
        </w:rPr>
        <w:t>,</w:t>
      </w:r>
      <w:r w:rsidR="0031462F" w:rsidRPr="006B7779">
        <w:rPr>
          <w:rFonts w:ascii="Arial" w:hAnsi="Arial" w:cs="Arial"/>
          <w:sz w:val="20"/>
          <w:szCs w:val="20"/>
        </w:rPr>
        <w:t xml:space="preserve"> en términos del Convenio 169 de la OIT, con el Municipio, </w:t>
      </w:r>
      <w:r>
        <w:rPr>
          <w:rFonts w:ascii="Arial" w:hAnsi="Arial" w:cs="Arial"/>
          <w:sz w:val="20"/>
          <w:szCs w:val="20"/>
        </w:rPr>
        <w:t>siendo este</w:t>
      </w:r>
      <w:r w:rsidR="0031462F" w:rsidRPr="006B7779">
        <w:rPr>
          <w:rFonts w:ascii="Arial" w:hAnsi="Arial" w:cs="Arial"/>
          <w:sz w:val="20"/>
          <w:szCs w:val="20"/>
        </w:rPr>
        <w:t xml:space="preserve"> Ayuntamiento</w:t>
      </w:r>
      <w:r>
        <w:rPr>
          <w:rFonts w:ascii="Arial" w:hAnsi="Arial" w:cs="Arial"/>
          <w:sz w:val="20"/>
          <w:szCs w:val="20"/>
        </w:rPr>
        <w:t xml:space="preserve"> la</w:t>
      </w:r>
      <w:r w:rsidR="0031462F" w:rsidRPr="006B7779">
        <w:rPr>
          <w:rFonts w:ascii="Arial" w:hAnsi="Arial" w:cs="Arial"/>
          <w:sz w:val="20"/>
          <w:szCs w:val="20"/>
        </w:rPr>
        <w:t xml:space="preserve"> autoridad responsable del Proceso, a razón del establecimiento del proyecto en comento, con la finalidad de asegurar el derecho a la autodeterminación y participación que asisten a los integrantes de las comunidades indígenas  relacionadas con el proyecto en comento; únicamente como medida de protección adicional para esta población</w:t>
      </w:r>
      <w:r w:rsidR="004B0B81">
        <w:rPr>
          <w:rFonts w:ascii="Arial" w:hAnsi="Arial" w:cs="Arial"/>
          <w:sz w:val="20"/>
          <w:szCs w:val="20"/>
        </w:rPr>
        <w:t>.</w:t>
      </w:r>
      <w:r w:rsidR="0031462F" w:rsidRPr="006B7779">
        <w:rPr>
          <w:rFonts w:ascii="Arial" w:hAnsi="Arial" w:cs="Arial"/>
          <w:sz w:val="20"/>
          <w:szCs w:val="20"/>
        </w:rPr>
        <w:t xml:space="preserve">  </w:t>
      </w:r>
    </w:p>
    <w:p w14:paraId="769A737B" w14:textId="77777777" w:rsidR="0031462F" w:rsidRPr="00794287" w:rsidRDefault="0031462F" w:rsidP="0031462F">
      <w:pPr>
        <w:spacing w:line="0" w:lineRule="atLeast"/>
        <w:jc w:val="both"/>
        <w:rPr>
          <w:rFonts w:ascii="Arial" w:hAnsi="Arial" w:cs="Arial"/>
          <w:sz w:val="20"/>
          <w:szCs w:val="20"/>
          <w:highlight w:val="yellow"/>
        </w:rPr>
      </w:pPr>
    </w:p>
    <w:p w14:paraId="1E4D2D32" w14:textId="015FFE0B" w:rsidR="0031462F" w:rsidRPr="004B0B81" w:rsidRDefault="004B0B81" w:rsidP="0031462F">
      <w:pPr>
        <w:spacing w:line="0" w:lineRule="atLeast"/>
        <w:jc w:val="both"/>
        <w:rPr>
          <w:rFonts w:ascii="Arial" w:hAnsi="Arial" w:cs="Arial"/>
          <w:sz w:val="20"/>
          <w:szCs w:val="20"/>
        </w:rPr>
      </w:pPr>
      <w:r w:rsidRPr="004B0B81">
        <w:rPr>
          <w:rFonts w:ascii="Arial" w:hAnsi="Arial" w:cs="Arial"/>
          <w:b/>
          <w:sz w:val="20"/>
          <w:szCs w:val="20"/>
        </w:rPr>
        <w:t xml:space="preserve">V.- </w:t>
      </w:r>
      <w:r w:rsidRPr="004B0B81">
        <w:rPr>
          <w:rFonts w:ascii="Arial" w:hAnsi="Arial" w:cs="Arial"/>
          <w:sz w:val="20"/>
          <w:szCs w:val="20"/>
        </w:rPr>
        <w:t>Que,</w:t>
      </w:r>
      <w:r w:rsidRPr="004B0B81">
        <w:rPr>
          <w:rFonts w:ascii="Arial" w:hAnsi="Arial" w:cs="Arial"/>
          <w:b/>
          <w:sz w:val="20"/>
          <w:szCs w:val="20"/>
        </w:rPr>
        <w:t xml:space="preserve"> </w:t>
      </w:r>
      <w:r w:rsidRPr="004B0B81">
        <w:rPr>
          <w:rFonts w:ascii="Arial" w:hAnsi="Arial" w:cs="Arial"/>
          <w:sz w:val="20"/>
          <w:szCs w:val="20"/>
        </w:rPr>
        <w:t>los integrantes de este H. Ayuntamiento del Municipio de Campeche,</w:t>
      </w:r>
      <w:r w:rsidR="0031462F" w:rsidRPr="004B0B81">
        <w:rPr>
          <w:rFonts w:ascii="Arial" w:hAnsi="Arial" w:cs="Arial"/>
          <w:sz w:val="20"/>
          <w:szCs w:val="20"/>
        </w:rPr>
        <w:t xml:space="preserve"> en términos generales y tomando en consideración las opiniones jurídicas vertidas en los informes analizados, se pronuncia a favor de la viabilidad del proyecto en materia socio-ambiental; derivado del análisis de los impactos identificados en el Estudio de Impacto Social proporcionado, debido a que pudo determinarse que no ocasionarán impactos significativos a los derechos humanos de tierra, propiedad y territorio de los pueblos y comunidades indígenas y muchos menos  ocasionarán aquellos impactos que puedan ser resentidos de manera diferenciada por las mismas. </w:t>
      </w:r>
    </w:p>
    <w:p w14:paraId="11CBA637" w14:textId="77777777" w:rsidR="0031462F" w:rsidRPr="00794287" w:rsidRDefault="0031462F" w:rsidP="0031462F">
      <w:pPr>
        <w:spacing w:line="0" w:lineRule="atLeast"/>
        <w:jc w:val="both"/>
        <w:rPr>
          <w:rFonts w:ascii="Arial" w:hAnsi="Arial" w:cs="Arial"/>
          <w:bCs/>
          <w:sz w:val="20"/>
          <w:szCs w:val="20"/>
          <w:highlight w:val="yellow"/>
        </w:rPr>
      </w:pPr>
    </w:p>
    <w:p w14:paraId="4CB457A8" w14:textId="4622E2DE" w:rsidR="0031462F" w:rsidRPr="004B0B81" w:rsidRDefault="004B0B81" w:rsidP="0031462F">
      <w:pPr>
        <w:jc w:val="both"/>
        <w:rPr>
          <w:rFonts w:ascii="Arial" w:hAnsi="Arial" w:cs="Arial"/>
          <w:sz w:val="20"/>
          <w:szCs w:val="20"/>
        </w:rPr>
      </w:pPr>
      <w:r w:rsidRPr="004B0B81">
        <w:rPr>
          <w:rFonts w:ascii="Arial" w:hAnsi="Arial" w:cs="Arial"/>
          <w:b/>
          <w:sz w:val="20"/>
          <w:szCs w:val="20"/>
        </w:rPr>
        <w:t>VI</w:t>
      </w:r>
      <w:r w:rsidRPr="00DC02DD">
        <w:rPr>
          <w:rFonts w:ascii="Arial" w:hAnsi="Arial" w:cs="Arial"/>
          <w:b/>
          <w:sz w:val="20"/>
          <w:szCs w:val="20"/>
        </w:rPr>
        <w:t xml:space="preserve">.- </w:t>
      </w:r>
      <w:r w:rsidRPr="00DC02DD">
        <w:rPr>
          <w:rFonts w:ascii="Arial" w:hAnsi="Arial" w:cs="Arial"/>
          <w:sz w:val="20"/>
          <w:szCs w:val="20"/>
        </w:rPr>
        <w:t>Que,</w:t>
      </w:r>
      <w:r w:rsidRPr="00DC02DD">
        <w:rPr>
          <w:rFonts w:ascii="Arial" w:hAnsi="Arial" w:cs="Arial"/>
          <w:b/>
          <w:sz w:val="20"/>
          <w:szCs w:val="20"/>
        </w:rPr>
        <w:t xml:space="preserve"> </w:t>
      </w:r>
      <w:r w:rsidRPr="00DC02DD">
        <w:rPr>
          <w:rFonts w:ascii="Arial" w:hAnsi="Arial" w:cs="Arial"/>
          <w:sz w:val="20"/>
          <w:szCs w:val="20"/>
        </w:rPr>
        <w:t>n</w:t>
      </w:r>
      <w:r w:rsidR="0031462F" w:rsidRPr="00DC02DD">
        <w:rPr>
          <w:rFonts w:ascii="Arial" w:hAnsi="Arial" w:cs="Arial"/>
          <w:sz w:val="20"/>
          <w:szCs w:val="20"/>
        </w:rPr>
        <w:t xml:space="preserve">o obstante los razonamiento anteriores, </w:t>
      </w:r>
      <w:r w:rsidRPr="00DC02DD">
        <w:rPr>
          <w:rFonts w:ascii="Arial" w:hAnsi="Arial" w:cs="Arial"/>
          <w:sz w:val="20"/>
          <w:szCs w:val="20"/>
        </w:rPr>
        <w:t>este Cabildo</w:t>
      </w:r>
      <w:r w:rsidR="0031462F" w:rsidRPr="00DC02DD">
        <w:rPr>
          <w:rFonts w:ascii="Arial" w:hAnsi="Arial" w:cs="Arial"/>
          <w:sz w:val="20"/>
          <w:szCs w:val="20"/>
        </w:rPr>
        <w:t>, habiendo realizado un análisis profundo de los informes de las unidades o direcciones correspondientes</w:t>
      </w:r>
      <w:r w:rsidRPr="00DC02DD">
        <w:rPr>
          <w:rFonts w:ascii="Arial" w:hAnsi="Arial" w:cs="Arial"/>
          <w:sz w:val="20"/>
          <w:szCs w:val="20"/>
        </w:rPr>
        <w:t>, así como el propio dictamen emitidos por las Comisiones Edilicias</w:t>
      </w:r>
      <w:r w:rsidR="0031462F" w:rsidRPr="00DC02DD">
        <w:rPr>
          <w:rFonts w:ascii="Arial" w:hAnsi="Arial" w:cs="Arial"/>
          <w:sz w:val="20"/>
          <w:szCs w:val="20"/>
        </w:rPr>
        <w:t>,  se declara a favor de la ejecución del Proceso de Co</w:t>
      </w:r>
      <w:r w:rsidR="008B23D0" w:rsidRPr="00DC02DD">
        <w:rPr>
          <w:rFonts w:ascii="Arial" w:hAnsi="Arial" w:cs="Arial"/>
          <w:sz w:val="20"/>
          <w:szCs w:val="20"/>
        </w:rPr>
        <w:t>nsulta Indígena en términos y en cumplimiento a los derechos de autodeterminación de estas c</w:t>
      </w:r>
      <w:r w:rsidR="00DC02DD">
        <w:rPr>
          <w:rFonts w:ascii="Arial" w:hAnsi="Arial" w:cs="Arial"/>
          <w:sz w:val="20"/>
          <w:szCs w:val="20"/>
        </w:rPr>
        <w:t xml:space="preserve">omunidades de conformidad con  </w:t>
      </w:r>
      <w:r w:rsidR="008B23D0" w:rsidRPr="00DC02DD">
        <w:rPr>
          <w:rFonts w:ascii="Arial" w:hAnsi="Arial" w:cs="Arial"/>
          <w:sz w:val="20"/>
          <w:szCs w:val="20"/>
        </w:rPr>
        <w:t xml:space="preserve">diversos ordenamientos vinculantes para el Estado Mexicano de carácter nacional e internacional en sus diversos artículos tales como: 1º y 2º Constitucionales, 6 y 7 del Convenio 169 sobre Pueblos Indígenas y Tribales en Países Independientes de la Organización Internacional del Trabajo (OIT), los artículos 9 y 8 de la Ley de Derechos,  Cultura y Organización de los Pueblos y Comunidades Indígenas en el Estado de Campeche; los artículos 21 y 26 de la Convención Americana de Derechos Humanos,  así como una </w:t>
      </w:r>
      <w:proofErr w:type="spellStart"/>
      <w:r w:rsidR="008B23D0" w:rsidRPr="00DC02DD">
        <w:rPr>
          <w:rFonts w:ascii="Arial" w:hAnsi="Arial" w:cs="Arial"/>
          <w:sz w:val="20"/>
          <w:szCs w:val="20"/>
        </w:rPr>
        <w:t>multivariedad</w:t>
      </w:r>
      <w:proofErr w:type="spellEnd"/>
      <w:r w:rsidR="008B23D0" w:rsidRPr="00DC02DD">
        <w:rPr>
          <w:rFonts w:ascii="Arial" w:hAnsi="Arial" w:cs="Arial"/>
          <w:sz w:val="20"/>
          <w:szCs w:val="20"/>
        </w:rPr>
        <w:t xml:space="preserve"> de sentencias emitidas por la Corte Interamericana de Derechos Humanos,  las cuales son de observancia obligatoria para nuestro</w:t>
      </w:r>
      <w:r w:rsidR="001503A9" w:rsidRPr="00DC02DD">
        <w:rPr>
          <w:rFonts w:ascii="Arial" w:hAnsi="Arial" w:cs="Arial"/>
          <w:sz w:val="20"/>
          <w:szCs w:val="20"/>
        </w:rPr>
        <w:t xml:space="preserve"> país;-entre las que destacan la emitida para conocer  del </w:t>
      </w:r>
      <w:r w:rsidR="008B23D0" w:rsidRPr="00DC02DD">
        <w:rPr>
          <w:rFonts w:ascii="Arial" w:hAnsi="Arial" w:cs="Arial"/>
          <w:sz w:val="20"/>
          <w:szCs w:val="20"/>
        </w:rPr>
        <w:t>Caso del Pueblo </w:t>
      </w:r>
      <w:proofErr w:type="spellStart"/>
      <w:r w:rsidR="008B23D0" w:rsidRPr="00DC02DD">
        <w:rPr>
          <w:rFonts w:ascii="Arial" w:hAnsi="Arial" w:cs="Arial"/>
          <w:sz w:val="20"/>
          <w:szCs w:val="20"/>
        </w:rPr>
        <w:t>Saramaka</w:t>
      </w:r>
      <w:proofErr w:type="spellEnd"/>
      <w:r w:rsidR="008B23D0" w:rsidRPr="00DC02DD">
        <w:rPr>
          <w:rFonts w:ascii="Arial" w:hAnsi="Arial" w:cs="Arial"/>
          <w:sz w:val="20"/>
          <w:szCs w:val="20"/>
        </w:rPr>
        <w:t> Vs. Surinam</w:t>
      </w:r>
      <w:r w:rsidR="001503A9" w:rsidRPr="00DC02DD">
        <w:rPr>
          <w:rFonts w:ascii="Arial" w:hAnsi="Arial" w:cs="Arial"/>
          <w:sz w:val="20"/>
          <w:szCs w:val="20"/>
        </w:rPr>
        <w:t xml:space="preserve"> en 2007- </w:t>
      </w:r>
      <w:r w:rsidR="0031462F" w:rsidRPr="00DC02DD">
        <w:rPr>
          <w:rFonts w:ascii="Arial" w:hAnsi="Arial" w:cs="Arial"/>
          <w:sz w:val="20"/>
          <w:szCs w:val="20"/>
        </w:rPr>
        <w:t>con el Municipio como autoridad responsable del Proceso, a razón del establecimiento del proyecto en comento, con la finalidad de asegurar el derecho a la autodeterminación y participación que asisten a los integrantes de las comunidades indígenas  relacionadas con el proyecto en comento; únicamente como medida de protección adicional para esta población. De igual forma se estima pertinente solicitar el apoyo del Instituto Nacional de los Pueblos Indígenas (INPI) oficina de representación Campeche.</w:t>
      </w:r>
      <w:r w:rsidR="0031462F" w:rsidRPr="004B0B81">
        <w:rPr>
          <w:rFonts w:ascii="Arial" w:hAnsi="Arial" w:cs="Arial"/>
          <w:sz w:val="20"/>
          <w:szCs w:val="20"/>
        </w:rPr>
        <w:t xml:space="preserve">  </w:t>
      </w:r>
    </w:p>
    <w:p w14:paraId="78AD1301" w14:textId="754C4AB3" w:rsidR="00586844" w:rsidRPr="00C71A03" w:rsidRDefault="00586844" w:rsidP="0031462F">
      <w:pPr>
        <w:jc w:val="both"/>
        <w:rPr>
          <w:rFonts w:ascii="Arial" w:hAnsi="Arial" w:cs="Arial"/>
          <w:sz w:val="20"/>
          <w:szCs w:val="20"/>
        </w:rPr>
      </w:pPr>
    </w:p>
    <w:p w14:paraId="3F293D8F" w14:textId="77777777" w:rsidR="001503A9" w:rsidRDefault="001503A9" w:rsidP="00586844">
      <w:pPr>
        <w:jc w:val="both"/>
        <w:rPr>
          <w:rFonts w:ascii="Arial" w:hAnsi="Arial" w:cs="Arial"/>
          <w:sz w:val="20"/>
          <w:szCs w:val="20"/>
        </w:rPr>
      </w:pPr>
    </w:p>
    <w:p w14:paraId="426A6F78" w14:textId="77777777" w:rsidR="001503A9" w:rsidRDefault="001503A9" w:rsidP="00586844">
      <w:pPr>
        <w:jc w:val="both"/>
        <w:rPr>
          <w:rFonts w:ascii="Arial" w:hAnsi="Arial" w:cs="Arial"/>
          <w:sz w:val="20"/>
          <w:szCs w:val="20"/>
        </w:rPr>
      </w:pPr>
    </w:p>
    <w:p w14:paraId="22BF033A" w14:textId="04BC2F2C" w:rsidR="00586844" w:rsidRPr="00C71A03" w:rsidRDefault="00586844" w:rsidP="00586844">
      <w:pPr>
        <w:jc w:val="both"/>
        <w:rPr>
          <w:rFonts w:ascii="Arial" w:hAnsi="Arial" w:cs="Arial"/>
          <w:sz w:val="20"/>
          <w:szCs w:val="20"/>
        </w:rPr>
      </w:pPr>
      <w:r w:rsidRPr="004C5852">
        <w:rPr>
          <w:rFonts w:ascii="Arial" w:hAnsi="Arial" w:cs="Arial"/>
          <w:sz w:val="20"/>
          <w:szCs w:val="20"/>
        </w:rPr>
        <w:lastRenderedPageBreak/>
        <w:t>Por lo anteriormente expuesto, considerado y fundado los integrantes del H. Ayuntamiento del Municipio de Campeche, estiman procedente emitir el siguiente:</w:t>
      </w:r>
    </w:p>
    <w:p w14:paraId="14EB9746" w14:textId="77777777" w:rsidR="00586844" w:rsidRDefault="00586844" w:rsidP="00586844">
      <w:pPr>
        <w:rPr>
          <w:rFonts w:ascii="Arial" w:hAnsi="Arial" w:cs="Arial"/>
          <w:b/>
          <w:sz w:val="20"/>
          <w:szCs w:val="20"/>
        </w:rPr>
      </w:pPr>
    </w:p>
    <w:p w14:paraId="2D170BAF" w14:textId="77777777" w:rsidR="00586844" w:rsidRDefault="00586844" w:rsidP="00586844">
      <w:pPr>
        <w:jc w:val="center"/>
        <w:rPr>
          <w:rFonts w:ascii="Arial" w:hAnsi="Arial" w:cs="Arial"/>
          <w:b/>
          <w:sz w:val="20"/>
          <w:szCs w:val="20"/>
        </w:rPr>
      </w:pPr>
      <w:r w:rsidRPr="004C5852">
        <w:rPr>
          <w:rFonts w:ascii="Arial" w:hAnsi="Arial" w:cs="Arial"/>
          <w:b/>
          <w:sz w:val="20"/>
          <w:szCs w:val="20"/>
        </w:rPr>
        <w:t>ACUERDO</w:t>
      </w:r>
    </w:p>
    <w:p w14:paraId="6827F557" w14:textId="77777777" w:rsidR="00586844" w:rsidRPr="00C71A03" w:rsidRDefault="00586844" w:rsidP="00586844">
      <w:pPr>
        <w:jc w:val="center"/>
        <w:rPr>
          <w:rFonts w:ascii="Arial" w:hAnsi="Arial" w:cs="Arial"/>
          <w:b/>
          <w:sz w:val="20"/>
          <w:szCs w:val="20"/>
        </w:rPr>
      </w:pPr>
    </w:p>
    <w:p w14:paraId="400461CF" w14:textId="1ED1DB91" w:rsidR="00F840E5" w:rsidRPr="00C30B5E" w:rsidRDefault="00586844" w:rsidP="00C30B5E">
      <w:pPr>
        <w:jc w:val="both"/>
        <w:rPr>
          <w:rFonts w:ascii="Arial" w:hAnsi="Arial" w:cs="Arial"/>
          <w:bCs/>
          <w:color w:val="000000"/>
          <w:sz w:val="20"/>
          <w:szCs w:val="20"/>
          <w:shd w:val="clear" w:color="auto" w:fill="FFFFFF"/>
        </w:rPr>
      </w:pPr>
      <w:r w:rsidRPr="00A814DD">
        <w:rPr>
          <w:rFonts w:ascii="Arial" w:hAnsi="Arial" w:cs="Arial"/>
          <w:b/>
          <w:sz w:val="20"/>
          <w:szCs w:val="20"/>
        </w:rPr>
        <w:t xml:space="preserve">PRIMERO: </w:t>
      </w:r>
      <w:r w:rsidR="00C30B5E">
        <w:rPr>
          <w:rFonts w:ascii="Arial" w:hAnsi="Arial" w:cs="Arial"/>
          <w:sz w:val="20"/>
          <w:szCs w:val="20"/>
        </w:rPr>
        <w:t>Se APRUEBA el Dictamen emitido, de manera colegiada, por las Comisiones Edilicias de,</w:t>
      </w:r>
      <w:r w:rsidR="00C30B5E" w:rsidRPr="00232355">
        <w:rPr>
          <w:rFonts w:ascii="Arial" w:hAnsi="Arial" w:cs="Arial"/>
          <w:sz w:val="20"/>
        </w:rPr>
        <w:t xml:space="preserve"> Asuntos Jurídicos y Regularización de la Tenencia de la Tierra</w:t>
      </w:r>
      <w:r w:rsidR="00C30B5E" w:rsidRPr="001B0798">
        <w:rPr>
          <w:rFonts w:ascii="Arial" w:hAnsi="Arial" w:cs="Arial"/>
          <w:sz w:val="20"/>
        </w:rPr>
        <w:t>,</w:t>
      </w:r>
      <w:r w:rsidR="00C30B5E" w:rsidRPr="001B0798">
        <w:rPr>
          <w:rFonts w:ascii="Arial" w:eastAsia="Calibri" w:hAnsi="Arial" w:cs="Arial"/>
          <w:sz w:val="20"/>
        </w:rPr>
        <w:t xml:space="preserve"> </w:t>
      </w:r>
      <w:r w:rsidR="00C30B5E" w:rsidRPr="001B0798">
        <w:rPr>
          <w:rFonts w:ascii="Arial" w:hAnsi="Arial" w:cs="Arial"/>
          <w:sz w:val="20"/>
          <w:lang w:val="es-MX"/>
        </w:rPr>
        <w:t xml:space="preserve">Obras Públicas, Desarrollo Urbano, Servicios </w:t>
      </w:r>
      <w:r w:rsidR="00C30B5E" w:rsidRPr="001B0798">
        <w:rPr>
          <w:rFonts w:ascii="Arial" w:hAnsi="Arial" w:cs="Arial"/>
          <w:sz w:val="20"/>
        </w:rPr>
        <w:t xml:space="preserve">Públicos y Transporte Municipal, de Protección al Medio Ambiente y de </w:t>
      </w:r>
      <w:r w:rsidR="00C30B5E" w:rsidRPr="001B0798">
        <w:rPr>
          <w:rFonts w:ascii="Arial" w:hAnsi="Arial" w:cs="Arial"/>
          <w:sz w:val="20"/>
          <w:lang w:val="es-MX" w:eastAsia="es-MX"/>
        </w:rPr>
        <w:t>Fomento y Difusión de Derechos Humanos</w:t>
      </w:r>
      <w:r w:rsidR="00C30B5E">
        <w:rPr>
          <w:rFonts w:ascii="Arial" w:hAnsi="Arial" w:cs="Arial"/>
          <w:sz w:val="20"/>
        </w:rPr>
        <w:t>, relativo a la Procedencia de la Consulta</w:t>
      </w:r>
      <w:r w:rsidR="00C30B5E" w:rsidRPr="00AE4A40">
        <w:rPr>
          <w:rFonts w:ascii="Arial" w:hAnsi="Arial" w:cs="Arial"/>
          <w:sz w:val="20"/>
        </w:rPr>
        <w:t xml:space="preserve"> </w:t>
      </w:r>
      <w:r w:rsidR="00AE4A40" w:rsidRPr="00AE4A40">
        <w:rPr>
          <w:rFonts w:ascii="Arial" w:eastAsia="Calibri" w:hAnsi="Arial" w:cs="Arial"/>
          <w:bCs/>
          <w:sz w:val="20"/>
          <w:lang w:eastAsia="es-MX"/>
        </w:rPr>
        <w:t>previa, libre, informada, de buena fe y culturalmente adecuada aplicable a pueblos y comunidades indígenas;  a razón del establecimiento de un Parque Eólico en el Municipio de Campeche</w:t>
      </w:r>
      <w:r w:rsidR="00AE4A40">
        <w:rPr>
          <w:rFonts w:ascii="Arial" w:eastAsia="Calibri" w:hAnsi="Arial" w:cs="Arial"/>
          <w:bCs/>
          <w:sz w:val="20"/>
          <w:lang w:eastAsia="es-MX"/>
        </w:rPr>
        <w:t>, en diversas comunidades indígenas ubicadas en el Municipio de Campeche.</w:t>
      </w:r>
    </w:p>
    <w:p w14:paraId="03292017" w14:textId="77777777" w:rsidR="00F840E5" w:rsidRPr="00435067" w:rsidRDefault="00F840E5" w:rsidP="00F840E5">
      <w:pPr>
        <w:contextualSpacing/>
        <w:jc w:val="both"/>
        <w:rPr>
          <w:rFonts w:ascii="Arial" w:hAnsi="Arial" w:cs="Arial"/>
          <w:b/>
          <w:color w:val="000000"/>
          <w:sz w:val="20"/>
          <w:szCs w:val="20"/>
          <w:shd w:val="clear" w:color="auto" w:fill="FFFFFF"/>
        </w:rPr>
      </w:pPr>
    </w:p>
    <w:p w14:paraId="03F59184" w14:textId="749517FB" w:rsidR="00AE4A40" w:rsidRDefault="00AE4A40" w:rsidP="00F840E5">
      <w:pPr>
        <w:contextualSpacing/>
        <w:jc w:val="both"/>
        <w:rPr>
          <w:rFonts w:ascii="Arial" w:eastAsia="Calibri" w:hAnsi="Arial" w:cs="Arial"/>
          <w:bCs/>
          <w:sz w:val="20"/>
          <w:lang w:eastAsia="es-MX"/>
        </w:rPr>
      </w:pPr>
      <w:r>
        <w:rPr>
          <w:rFonts w:ascii="Arial" w:hAnsi="Arial" w:cs="Arial"/>
          <w:b/>
          <w:color w:val="000000"/>
          <w:sz w:val="20"/>
          <w:szCs w:val="20"/>
          <w:shd w:val="clear" w:color="auto" w:fill="FFFFFF"/>
        </w:rPr>
        <w:t xml:space="preserve">SEGUNDO: </w:t>
      </w:r>
      <w:r w:rsidRPr="00AE4A40">
        <w:rPr>
          <w:rFonts w:ascii="Arial" w:hAnsi="Arial" w:cs="Arial"/>
          <w:color w:val="000000"/>
          <w:sz w:val="20"/>
          <w:szCs w:val="20"/>
          <w:shd w:val="clear" w:color="auto" w:fill="FFFFFF"/>
        </w:rPr>
        <w:t>Se ordena llevar a cabo la</w:t>
      </w:r>
      <w:r>
        <w:rPr>
          <w:rFonts w:ascii="Arial" w:hAnsi="Arial" w:cs="Arial"/>
          <w:b/>
          <w:color w:val="000000"/>
          <w:sz w:val="20"/>
          <w:szCs w:val="20"/>
          <w:shd w:val="clear" w:color="auto" w:fill="FFFFFF"/>
        </w:rPr>
        <w:t xml:space="preserve"> </w:t>
      </w:r>
      <w:r>
        <w:rPr>
          <w:rFonts w:ascii="Arial" w:hAnsi="Arial" w:cs="Arial"/>
          <w:sz w:val="20"/>
        </w:rPr>
        <w:t>Consulta</w:t>
      </w:r>
      <w:r w:rsidRPr="00AE4A40">
        <w:rPr>
          <w:rFonts w:ascii="Arial" w:hAnsi="Arial" w:cs="Arial"/>
          <w:sz w:val="20"/>
        </w:rPr>
        <w:t xml:space="preserve"> </w:t>
      </w:r>
      <w:r w:rsidRPr="00AE4A40">
        <w:rPr>
          <w:rFonts w:ascii="Arial" w:eastAsia="Calibri" w:hAnsi="Arial" w:cs="Arial"/>
          <w:bCs/>
          <w:sz w:val="20"/>
          <w:lang w:eastAsia="es-MX"/>
        </w:rPr>
        <w:t>previa, libre, informada, de buena fe y culturalmente adecuada aplicable a pueblos y comunidades</w:t>
      </w:r>
      <w:r>
        <w:rPr>
          <w:rFonts w:ascii="Arial" w:eastAsia="Calibri" w:hAnsi="Arial" w:cs="Arial"/>
          <w:bCs/>
          <w:sz w:val="20"/>
          <w:lang w:eastAsia="es-MX"/>
        </w:rPr>
        <w:t xml:space="preserve"> indígenas, </w:t>
      </w:r>
      <w:r w:rsidRPr="00AE4A40">
        <w:rPr>
          <w:rFonts w:ascii="Arial" w:eastAsia="Calibri" w:hAnsi="Arial" w:cs="Arial"/>
          <w:bCs/>
          <w:sz w:val="20"/>
          <w:lang w:eastAsia="es-MX"/>
        </w:rPr>
        <w:t>a razón del establecimiento de un Parque Eólico en el Municipio de Campeche</w:t>
      </w:r>
      <w:r w:rsidR="00A00E85">
        <w:rPr>
          <w:rFonts w:ascii="Arial" w:eastAsia="Calibri" w:hAnsi="Arial" w:cs="Arial"/>
          <w:bCs/>
          <w:sz w:val="20"/>
          <w:lang w:eastAsia="es-MX"/>
        </w:rPr>
        <w:t>, en l</w:t>
      </w:r>
      <w:r>
        <w:rPr>
          <w:rFonts w:ascii="Arial" w:eastAsia="Calibri" w:hAnsi="Arial" w:cs="Arial"/>
          <w:bCs/>
          <w:sz w:val="20"/>
          <w:lang w:eastAsia="es-MX"/>
        </w:rPr>
        <w:t>as comunidades indígenas ubicadas en el Municipio de Campeche</w:t>
      </w:r>
      <w:r w:rsidR="00A00E85">
        <w:rPr>
          <w:rFonts w:ascii="Arial" w:eastAsia="Calibri" w:hAnsi="Arial" w:cs="Arial"/>
          <w:bCs/>
          <w:sz w:val="20"/>
          <w:lang w:eastAsia="es-MX"/>
        </w:rPr>
        <w:t xml:space="preserve">, y que </w:t>
      </w:r>
      <w:r w:rsidR="00B13CEB">
        <w:rPr>
          <w:rFonts w:ascii="Arial" w:eastAsia="Calibri" w:hAnsi="Arial" w:cs="Arial"/>
          <w:bCs/>
          <w:sz w:val="20"/>
          <w:lang w:eastAsia="es-MX"/>
        </w:rPr>
        <w:t>tengan paso en el citado Parque</w:t>
      </w:r>
      <w:r w:rsidR="001503A9">
        <w:rPr>
          <w:rFonts w:ascii="Arial" w:eastAsia="Calibri" w:hAnsi="Arial" w:cs="Arial"/>
          <w:bCs/>
          <w:sz w:val="20"/>
          <w:lang w:eastAsia="es-MX"/>
        </w:rPr>
        <w:t xml:space="preserve">; las cuales serán seleccionadas y determinadas por el Municipio. </w:t>
      </w:r>
    </w:p>
    <w:p w14:paraId="272A0CB8" w14:textId="21598FFD" w:rsidR="00AE4A40" w:rsidRDefault="00AE4A40" w:rsidP="00F840E5">
      <w:pPr>
        <w:contextualSpacing/>
        <w:jc w:val="both"/>
        <w:rPr>
          <w:rFonts w:ascii="Arial" w:hAnsi="Arial" w:cs="Arial"/>
          <w:b/>
          <w:color w:val="000000"/>
          <w:sz w:val="20"/>
          <w:szCs w:val="20"/>
          <w:shd w:val="clear" w:color="auto" w:fill="FFFFFF"/>
        </w:rPr>
      </w:pPr>
      <w:r>
        <w:rPr>
          <w:rFonts w:ascii="Arial" w:hAnsi="Arial" w:cs="Arial"/>
          <w:b/>
          <w:color w:val="000000"/>
          <w:sz w:val="20"/>
          <w:szCs w:val="20"/>
          <w:shd w:val="clear" w:color="auto" w:fill="FFFFFF"/>
        </w:rPr>
        <w:t xml:space="preserve"> </w:t>
      </w:r>
    </w:p>
    <w:p w14:paraId="35688CB9" w14:textId="403BC5D7" w:rsidR="00AE4A40" w:rsidRDefault="00AE4A40" w:rsidP="00AE4A40">
      <w:pPr>
        <w:contextualSpacing/>
        <w:jc w:val="both"/>
        <w:rPr>
          <w:rFonts w:ascii="Arial" w:eastAsia="Calibri" w:hAnsi="Arial" w:cs="Arial"/>
          <w:bCs/>
          <w:sz w:val="20"/>
          <w:lang w:eastAsia="es-MX"/>
        </w:rPr>
      </w:pPr>
      <w:r>
        <w:rPr>
          <w:rFonts w:ascii="Arial" w:hAnsi="Arial" w:cs="Arial"/>
          <w:b/>
          <w:color w:val="000000"/>
          <w:sz w:val="20"/>
          <w:szCs w:val="20"/>
          <w:shd w:val="clear" w:color="auto" w:fill="FFFFFF"/>
        </w:rPr>
        <w:t xml:space="preserve">TERCERO: </w:t>
      </w:r>
      <w:r w:rsidRPr="00AE4A40">
        <w:rPr>
          <w:rFonts w:ascii="Arial" w:hAnsi="Arial" w:cs="Arial"/>
          <w:color w:val="000000"/>
          <w:sz w:val="20"/>
          <w:szCs w:val="20"/>
          <w:shd w:val="clear" w:color="auto" w:fill="FFFFFF"/>
        </w:rPr>
        <w:t>Se instruye a la Secretaría del Ayuntamiento, así como a la Dirección de Atención de Comunidades Rurales y Asuntos Indígenas, para que, en representación del H. Ayuntamiento del Municipio de Campeche, en su carácter de autoridad responsable de la consulta, coordine las acciones necesarias para llevar a cabo y ejecutar la</w:t>
      </w:r>
      <w:r>
        <w:rPr>
          <w:rFonts w:ascii="Arial" w:hAnsi="Arial" w:cs="Arial"/>
          <w:b/>
          <w:color w:val="000000"/>
          <w:sz w:val="20"/>
          <w:szCs w:val="20"/>
          <w:shd w:val="clear" w:color="auto" w:fill="FFFFFF"/>
        </w:rPr>
        <w:t xml:space="preserve"> </w:t>
      </w:r>
      <w:r>
        <w:rPr>
          <w:rFonts w:ascii="Arial" w:hAnsi="Arial" w:cs="Arial"/>
          <w:sz w:val="20"/>
        </w:rPr>
        <w:t>Consulta</w:t>
      </w:r>
      <w:r w:rsidRPr="00AE4A40">
        <w:rPr>
          <w:rFonts w:ascii="Arial" w:hAnsi="Arial" w:cs="Arial"/>
          <w:sz w:val="20"/>
        </w:rPr>
        <w:t xml:space="preserve"> </w:t>
      </w:r>
      <w:r w:rsidR="00B13CEB">
        <w:rPr>
          <w:rFonts w:ascii="Arial" w:eastAsia="Calibri" w:hAnsi="Arial" w:cs="Arial"/>
          <w:bCs/>
          <w:sz w:val="20"/>
          <w:lang w:eastAsia="es-MX"/>
        </w:rPr>
        <w:t>indígena citada</w:t>
      </w:r>
      <w:r>
        <w:rPr>
          <w:rFonts w:ascii="Arial" w:eastAsia="Calibri" w:hAnsi="Arial" w:cs="Arial"/>
          <w:bCs/>
          <w:sz w:val="20"/>
          <w:lang w:eastAsia="es-MX"/>
        </w:rPr>
        <w:t>, en diversas comunidades indígenas ubicadas en el Municipio de Campeche.</w:t>
      </w:r>
    </w:p>
    <w:p w14:paraId="6286431C" w14:textId="45371F39" w:rsidR="00AE4A40" w:rsidRDefault="00AE4A40" w:rsidP="00F840E5">
      <w:pPr>
        <w:contextualSpacing/>
        <w:jc w:val="both"/>
        <w:rPr>
          <w:rFonts w:ascii="Arial" w:hAnsi="Arial" w:cs="Arial"/>
          <w:b/>
          <w:color w:val="000000"/>
          <w:sz w:val="20"/>
          <w:szCs w:val="20"/>
          <w:shd w:val="clear" w:color="auto" w:fill="FFFFFF"/>
        </w:rPr>
      </w:pPr>
    </w:p>
    <w:p w14:paraId="6B811389" w14:textId="479C25A9" w:rsidR="00AE4A40" w:rsidRPr="00AE4A40" w:rsidRDefault="00AE4A40" w:rsidP="00F840E5">
      <w:pPr>
        <w:contextualSpacing/>
        <w:jc w:val="both"/>
        <w:rPr>
          <w:rFonts w:ascii="Arial" w:hAnsi="Arial" w:cs="Arial"/>
          <w:color w:val="000000"/>
          <w:sz w:val="20"/>
          <w:szCs w:val="20"/>
          <w:shd w:val="clear" w:color="auto" w:fill="FFFFFF"/>
        </w:rPr>
      </w:pPr>
      <w:r>
        <w:rPr>
          <w:rFonts w:ascii="Arial" w:hAnsi="Arial" w:cs="Arial"/>
          <w:b/>
          <w:color w:val="000000"/>
          <w:sz w:val="20"/>
          <w:szCs w:val="20"/>
          <w:shd w:val="clear" w:color="auto" w:fill="FFFFFF"/>
        </w:rPr>
        <w:t xml:space="preserve">CUARTO: </w:t>
      </w:r>
      <w:r>
        <w:rPr>
          <w:rFonts w:ascii="Arial" w:hAnsi="Arial" w:cs="Arial"/>
          <w:color w:val="000000"/>
          <w:sz w:val="20"/>
          <w:szCs w:val="20"/>
          <w:shd w:val="clear" w:color="auto" w:fill="FFFFFF"/>
        </w:rPr>
        <w:t>Se instruye a la Secretaría del H. Ayuntamiento, para que integre el cuerpo colegiado</w:t>
      </w:r>
      <w:r w:rsidR="00B13CEB">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 denominado Comité Técnico Asesor, </w:t>
      </w:r>
      <w:r w:rsidR="00B13CEB">
        <w:rPr>
          <w:rFonts w:ascii="Arial" w:hAnsi="Arial" w:cs="Arial"/>
          <w:color w:val="000000"/>
          <w:sz w:val="20"/>
          <w:szCs w:val="20"/>
          <w:shd w:val="clear" w:color="auto" w:fill="FFFFFF"/>
        </w:rPr>
        <w:t xml:space="preserve">conformado por diversas autoridades nacionales, locales y municipales, quien será el encargado de determinar </w:t>
      </w:r>
      <w:r>
        <w:rPr>
          <w:rFonts w:ascii="Arial" w:hAnsi="Arial" w:cs="Arial"/>
          <w:color w:val="000000"/>
          <w:sz w:val="20"/>
          <w:szCs w:val="20"/>
          <w:shd w:val="clear" w:color="auto" w:fill="FFFFFF"/>
        </w:rPr>
        <w:t xml:space="preserve">las Comunidades </w:t>
      </w:r>
      <w:r w:rsidR="00B13CEB">
        <w:rPr>
          <w:rFonts w:ascii="Arial" w:hAnsi="Arial" w:cs="Arial"/>
          <w:color w:val="000000"/>
          <w:sz w:val="20"/>
          <w:szCs w:val="20"/>
          <w:shd w:val="clear" w:color="auto" w:fill="FFFFFF"/>
        </w:rPr>
        <w:t xml:space="preserve">indígenas </w:t>
      </w:r>
      <w:r>
        <w:rPr>
          <w:rFonts w:ascii="Arial" w:hAnsi="Arial" w:cs="Arial"/>
          <w:color w:val="000000"/>
          <w:sz w:val="20"/>
          <w:szCs w:val="20"/>
          <w:shd w:val="clear" w:color="auto" w:fill="FFFFFF"/>
        </w:rPr>
        <w:t xml:space="preserve">en las que </w:t>
      </w:r>
      <w:r w:rsidR="00B13CEB">
        <w:rPr>
          <w:rFonts w:ascii="Arial" w:hAnsi="Arial" w:cs="Arial"/>
          <w:color w:val="000000"/>
          <w:sz w:val="20"/>
          <w:szCs w:val="20"/>
          <w:shd w:val="clear" w:color="auto" w:fill="FFFFFF"/>
        </w:rPr>
        <w:t xml:space="preserve">se desarrollará la Consulta </w:t>
      </w:r>
      <w:r w:rsidR="00B13CEB" w:rsidRPr="00AE4A40">
        <w:rPr>
          <w:rFonts w:ascii="Arial" w:eastAsia="Calibri" w:hAnsi="Arial" w:cs="Arial"/>
          <w:bCs/>
          <w:sz w:val="20"/>
          <w:lang w:eastAsia="es-MX"/>
        </w:rPr>
        <w:t>previa, libre, informada, de buena fe y culturalmente adecuada aplicable a pueblos y comunidades</w:t>
      </w:r>
      <w:r w:rsidR="00B13CEB">
        <w:rPr>
          <w:rFonts w:ascii="Arial" w:eastAsia="Calibri" w:hAnsi="Arial" w:cs="Arial"/>
          <w:bCs/>
          <w:sz w:val="20"/>
          <w:lang w:eastAsia="es-MX"/>
        </w:rPr>
        <w:t xml:space="preserve"> indígenas, </w:t>
      </w:r>
      <w:r w:rsidR="00B13CEB" w:rsidRPr="00AE4A40">
        <w:rPr>
          <w:rFonts w:ascii="Arial" w:eastAsia="Calibri" w:hAnsi="Arial" w:cs="Arial"/>
          <w:bCs/>
          <w:sz w:val="20"/>
          <w:lang w:eastAsia="es-MX"/>
        </w:rPr>
        <w:t>a razón del establecimiento de un Parque Eólico en el Municipio de Campeche</w:t>
      </w:r>
      <w:r w:rsidR="00B13CEB">
        <w:rPr>
          <w:rFonts w:ascii="Arial" w:eastAsia="Calibri" w:hAnsi="Arial" w:cs="Arial"/>
          <w:bCs/>
          <w:sz w:val="20"/>
          <w:lang w:eastAsia="es-MX"/>
        </w:rPr>
        <w:t>, así como de coordinar y preparar la misma, conforme los protocolos y normatividad jurídica aplicables.</w:t>
      </w:r>
    </w:p>
    <w:p w14:paraId="01229A7B" w14:textId="77777777" w:rsidR="00B13CEB" w:rsidRDefault="00B13CEB" w:rsidP="00F840E5">
      <w:pPr>
        <w:contextualSpacing/>
        <w:jc w:val="both"/>
        <w:rPr>
          <w:rFonts w:ascii="Arial" w:hAnsi="Arial" w:cs="Arial"/>
          <w:b/>
          <w:color w:val="000000"/>
          <w:sz w:val="20"/>
          <w:szCs w:val="20"/>
          <w:shd w:val="clear" w:color="auto" w:fill="FFFFFF"/>
        </w:rPr>
      </w:pPr>
    </w:p>
    <w:p w14:paraId="4377A850" w14:textId="1BC6900F" w:rsidR="00B13CEB" w:rsidRPr="00C30B5E" w:rsidRDefault="00B13CEB" w:rsidP="00B13CEB">
      <w:pPr>
        <w:jc w:val="both"/>
        <w:rPr>
          <w:rFonts w:ascii="Arial" w:hAnsi="Arial" w:cs="Arial"/>
          <w:bCs/>
          <w:color w:val="000000"/>
          <w:sz w:val="20"/>
          <w:szCs w:val="20"/>
          <w:shd w:val="clear" w:color="auto" w:fill="FFFFFF"/>
        </w:rPr>
      </w:pPr>
      <w:r>
        <w:rPr>
          <w:rFonts w:ascii="Arial" w:hAnsi="Arial" w:cs="Arial"/>
          <w:b/>
          <w:color w:val="000000"/>
          <w:sz w:val="20"/>
          <w:szCs w:val="20"/>
          <w:shd w:val="clear" w:color="auto" w:fill="FFFFFF"/>
        </w:rPr>
        <w:t xml:space="preserve">QUINTO: </w:t>
      </w:r>
      <w:r>
        <w:rPr>
          <w:rFonts w:ascii="Arial" w:hAnsi="Arial" w:cs="Arial"/>
          <w:color w:val="000000"/>
          <w:sz w:val="20"/>
          <w:szCs w:val="20"/>
          <w:shd w:val="clear" w:color="auto" w:fill="FFFFFF"/>
        </w:rPr>
        <w:t xml:space="preserve">Se instruye a la Secretaría del H. Ayuntamiento, a fin de que </w:t>
      </w:r>
      <w:r w:rsidRPr="004B0B81">
        <w:rPr>
          <w:rFonts w:ascii="Arial" w:hAnsi="Arial" w:cs="Arial"/>
          <w:sz w:val="20"/>
          <w:szCs w:val="20"/>
        </w:rPr>
        <w:t>solicit</w:t>
      </w:r>
      <w:r>
        <w:rPr>
          <w:rFonts w:ascii="Arial" w:hAnsi="Arial" w:cs="Arial"/>
          <w:sz w:val="20"/>
          <w:szCs w:val="20"/>
        </w:rPr>
        <w:t>e</w:t>
      </w:r>
      <w:r w:rsidRPr="004B0B81">
        <w:rPr>
          <w:rFonts w:ascii="Arial" w:hAnsi="Arial" w:cs="Arial"/>
          <w:sz w:val="20"/>
          <w:szCs w:val="20"/>
        </w:rPr>
        <w:t xml:space="preserve"> el apoyo del Instituto Nacional de los Pueblos Indígenas (INPI) oficina de representación</w:t>
      </w:r>
      <w:r>
        <w:rPr>
          <w:rFonts w:ascii="Arial" w:hAnsi="Arial" w:cs="Arial"/>
          <w:sz w:val="20"/>
          <w:szCs w:val="20"/>
        </w:rPr>
        <w:t xml:space="preserve"> en</w:t>
      </w:r>
      <w:r w:rsidRPr="004B0B81">
        <w:rPr>
          <w:rFonts w:ascii="Arial" w:hAnsi="Arial" w:cs="Arial"/>
          <w:sz w:val="20"/>
          <w:szCs w:val="20"/>
        </w:rPr>
        <w:t xml:space="preserve"> Campeche</w:t>
      </w:r>
      <w:r>
        <w:rPr>
          <w:rFonts w:ascii="Arial" w:hAnsi="Arial" w:cs="Arial"/>
          <w:sz w:val="20"/>
          <w:szCs w:val="20"/>
        </w:rPr>
        <w:t xml:space="preserve">, para que intervenga en la realización de la Consulta </w:t>
      </w:r>
      <w:r w:rsidRPr="00AE4A40">
        <w:rPr>
          <w:rFonts w:ascii="Arial" w:eastAsia="Calibri" w:hAnsi="Arial" w:cs="Arial"/>
          <w:bCs/>
          <w:sz w:val="20"/>
          <w:lang w:eastAsia="es-MX"/>
        </w:rPr>
        <w:t>previa, libre, informada, de buena fe y culturalmente adecuada aplicable a pueblos y comunidades</w:t>
      </w:r>
      <w:r>
        <w:rPr>
          <w:rFonts w:ascii="Arial" w:eastAsia="Calibri" w:hAnsi="Arial" w:cs="Arial"/>
          <w:bCs/>
          <w:sz w:val="20"/>
          <w:lang w:eastAsia="es-MX"/>
        </w:rPr>
        <w:t xml:space="preserve"> indígenas, </w:t>
      </w:r>
      <w:r w:rsidRPr="00AE4A40">
        <w:rPr>
          <w:rFonts w:ascii="Arial" w:eastAsia="Calibri" w:hAnsi="Arial" w:cs="Arial"/>
          <w:bCs/>
          <w:sz w:val="20"/>
          <w:lang w:eastAsia="es-MX"/>
        </w:rPr>
        <w:t>a razón del establecimiento de un Parque Eólico en el Municipio de Campeche</w:t>
      </w:r>
      <w:r>
        <w:rPr>
          <w:rFonts w:ascii="Arial" w:eastAsia="Calibri" w:hAnsi="Arial" w:cs="Arial"/>
          <w:bCs/>
          <w:sz w:val="20"/>
          <w:lang w:eastAsia="es-MX"/>
        </w:rPr>
        <w:t>, en diversas comunidades indígenas ubicadas en el Municipio de Campeche.</w:t>
      </w:r>
    </w:p>
    <w:p w14:paraId="6080EF16" w14:textId="77777777" w:rsidR="00B13CEB" w:rsidRPr="00435067" w:rsidRDefault="00B13CEB" w:rsidP="00B13CEB">
      <w:pPr>
        <w:contextualSpacing/>
        <w:jc w:val="both"/>
        <w:rPr>
          <w:rFonts w:ascii="Arial" w:hAnsi="Arial" w:cs="Arial"/>
          <w:b/>
          <w:color w:val="000000"/>
          <w:sz w:val="20"/>
          <w:szCs w:val="20"/>
          <w:shd w:val="clear" w:color="auto" w:fill="FFFFFF"/>
        </w:rPr>
      </w:pPr>
    </w:p>
    <w:p w14:paraId="5BC0B652" w14:textId="1C42C861" w:rsidR="00F840E5" w:rsidRPr="00435067" w:rsidRDefault="00F840E5" w:rsidP="00F840E5">
      <w:pPr>
        <w:contextualSpacing/>
        <w:jc w:val="both"/>
        <w:rPr>
          <w:rFonts w:ascii="Arial" w:hAnsi="Arial" w:cs="Arial"/>
          <w:color w:val="000000"/>
          <w:sz w:val="20"/>
          <w:szCs w:val="20"/>
          <w:shd w:val="clear" w:color="auto" w:fill="FFFFFF"/>
        </w:rPr>
      </w:pPr>
      <w:r w:rsidRPr="00435067">
        <w:rPr>
          <w:rFonts w:ascii="Arial" w:hAnsi="Arial" w:cs="Arial"/>
          <w:b/>
          <w:color w:val="000000"/>
          <w:sz w:val="20"/>
          <w:szCs w:val="20"/>
          <w:shd w:val="clear" w:color="auto" w:fill="FFFFFF"/>
        </w:rPr>
        <w:t xml:space="preserve">SEXTO. - </w:t>
      </w:r>
      <w:r w:rsidRPr="00435067">
        <w:rPr>
          <w:rFonts w:ascii="Arial" w:hAnsi="Arial" w:cs="Arial"/>
          <w:color w:val="000000"/>
          <w:sz w:val="20"/>
          <w:szCs w:val="20"/>
          <w:shd w:val="clear" w:color="auto" w:fill="FFFFFF"/>
        </w:rPr>
        <w:t>Cúmplase.</w:t>
      </w:r>
    </w:p>
    <w:p w14:paraId="7753E9B5" w14:textId="77777777" w:rsidR="00586844" w:rsidRPr="00E861BE" w:rsidRDefault="00586844" w:rsidP="00586844">
      <w:pPr>
        <w:rPr>
          <w:rFonts w:ascii="Arial" w:hAnsi="Arial" w:cs="Arial"/>
          <w:b/>
          <w:color w:val="000000"/>
          <w:sz w:val="20"/>
          <w:szCs w:val="20"/>
          <w:shd w:val="clear" w:color="auto" w:fill="FFFFFF"/>
        </w:rPr>
      </w:pPr>
    </w:p>
    <w:p w14:paraId="784059BE" w14:textId="77777777" w:rsidR="00517BA5" w:rsidRPr="00232355" w:rsidRDefault="00517BA5" w:rsidP="00517BA5">
      <w:pPr>
        <w:pStyle w:val="Encabezado"/>
        <w:tabs>
          <w:tab w:val="clear" w:pos="4419"/>
          <w:tab w:val="clear" w:pos="8838"/>
        </w:tabs>
        <w:jc w:val="center"/>
        <w:outlineLvl w:val="0"/>
        <w:rPr>
          <w:rFonts w:ascii="Arial" w:hAnsi="Arial" w:cs="Arial"/>
          <w:b/>
          <w:bCs/>
          <w:sz w:val="20"/>
          <w:szCs w:val="20"/>
          <w:lang w:val="en-US"/>
        </w:rPr>
      </w:pPr>
      <w:r w:rsidRPr="00232355">
        <w:rPr>
          <w:rFonts w:ascii="Arial" w:hAnsi="Arial" w:cs="Arial"/>
          <w:b/>
          <w:bCs/>
          <w:sz w:val="20"/>
          <w:szCs w:val="20"/>
          <w:lang w:val="en-US"/>
        </w:rPr>
        <w:t>T R A N S I T O R I O S</w:t>
      </w:r>
    </w:p>
    <w:p w14:paraId="57BFC60F" w14:textId="77777777" w:rsidR="00517BA5" w:rsidRPr="00232355" w:rsidRDefault="00517BA5" w:rsidP="00517BA5">
      <w:pPr>
        <w:pStyle w:val="Encabezado"/>
        <w:tabs>
          <w:tab w:val="clear" w:pos="4419"/>
          <w:tab w:val="clear" w:pos="8838"/>
        </w:tabs>
        <w:jc w:val="both"/>
        <w:rPr>
          <w:rFonts w:ascii="Arial" w:hAnsi="Arial" w:cs="Arial"/>
          <w:b/>
          <w:bCs/>
          <w:sz w:val="20"/>
          <w:szCs w:val="20"/>
          <w:lang w:val="en-US"/>
        </w:rPr>
      </w:pPr>
    </w:p>
    <w:p w14:paraId="731E06FC" w14:textId="77777777" w:rsidR="00517BA5" w:rsidRPr="00232355" w:rsidRDefault="00517BA5" w:rsidP="00517BA5">
      <w:pPr>
        <w:pStyle w:val="Encabezado"/>
        <w:tabs>
          <w:tab w:val="clear" w:pos="4419"/>
          <w:tab w:val="clear" w:pos="8838"/>
        </w:tabs>
        <w:jc w:val="both"/>
        <w:rPr>
          <w:rFonts w:ascii="Arial" w:hAnsi="Arial" w:cs="Arial"/>
          <w:bCs/>
          <w:sz w:val="20"/>
          <w:szCs w:val="20"/>
        </w:rPr>
      </w:pPr>
      <w:r w:rsidRPr="00232355">
        <w:rPr>
          <w:rFonts w:ascii="Arial" w:hAnsi="Arial" w:cs="Arial"/>
          <w:b/>
          <w:bCs/>
          <w:sz w:val="20"/>
          <w:szCs w:val="20"/>
        </w:rPr>
        <w:t xml:space="preserve">Primero: </w:t>
      </w:r>
      <w:r w:rsidRPr="00232355">
        <w:rPr>
          <w:rFonts w:ascii="Arial" w:hAnsi="Arial" w:cs="Arial"/>
          <w:bCs/>
          <w:sz w:val="20"/>
          <w:szCs w:val="20"/>
        </w:rPr>
        <w:t>El presente acuerdo entrará en vigor a partir del día siguiente de la fecha de su publicación en el Periódico Oficial del Estado.</w:t>
      </w:r>
    </w:p>
    <w:p w14:paraId="61FEF412" w14:textId="77777777" w:rsidR="00517BA5" w:rsidRPr="00232355" w:rsidRDefault="00517BA5" w:rsidP="00517BA5">
      <w:pPr>
        <w:pStyle w:val="Encabezado"/>
        <w:tabs>
          <w:tab w:val="clear" w:pos="4419"/>
          <w:tab w:val="clear" w:pos="8838"/>
        </w:tabs>
        <w:jc w:val="both"/>
        <w:rPr>
          <w:rFonts w:ascii="Arial" w:hAnsi="Arial" w:cs="Arial"/>
          <w:bCs/>
          <w:sz w:val="20"/>
          <w:szCs w:val="20"/>
        </w:rPr>
      </w:pPr>
    </w:p>
    <w:p w14:paraId="0CE64091" w14:textId="77777777" w:rsidR="00517BA5" w:rsidRPr="00232355" w:rsidRDefault="00517BA5" w:rsidP="00517BA5">
      <w:pPr>
        <w:pStyle w:val="Encabezado"/>
        <w:tabs>
          <w:tab w:val="clear" w:pos="4419"/>
          <w:tab w:val="clear" w:pos="8838"/>
        </w:tabs>
        <w:jc w:val="both"/>
        <w:rPr>
          <w:rFonts w:ascii="Arial" w:hAnsi="Arial" w:cs="Arial"/>
          <w:bCs/>
          <w:sz w:val="20"/>
          <w:szCs w:val="20"/>
        </w:rPr>
      </w:pPr>
      <w:r w:rsidRPr="00232355">
        <w:rPr>
          <w:rFonts w:ascii="Arial" w:hAnsi="Arial" w:cs="Arial"/>
          <w:b/>
          <w:bCs/>
          <w:sz w:val="20"/>
          <w:szCs w:val="20"/>
        </w:rPr>
        <w:t>Segundo:</w:t>
      </w:r>
      <w:r w:rsidRPr="00232355">
        <w:rPr>
          <w:rFonts w:ascii="Arial" w:hAnsi="Arial" w:cs="Arial"/>
          <w:bCs/>
          <w:sz w:val="20"/>
          <w:szCs w:val="20"/>
        </w:rPr>
        <w:t xml:space="preserve"> Remítase a la Unidad de Transparencia y Acceso a la información Pública del H. Ayuntamiento de Campeche, para su publicación en el Portal de Transparencia.</w:t>
      </w:r>
    </w:p>
    <w:p w14:paraId="7847AEF9" w14:textId="77777777" w:rsidR="00517BA5" w:rsidRPr="00232355" w:rsidRDefault="00517BA5" w:rsidP="00517BA5">
      <w:pPr>
        <w:pStyle w:val="Encabezado"/>
        <w:tabs>
          <w:tab w:val="clear" w:pos="4419"/>
          <w:tab w:val="clear" w:pos="8838"/>
        </w:tabs>
        <w:jc w:val="both"/>
        <w:rPr>
          <w:rFonts w:ascii="Arial" w:hAnsi="Arial" w:cs="Arial"/>
          <w:bCs/>
          <w:sz w:val="20"/>
          <w:szCs w:val="20"/>
        </w:rPr>
      </w:pPr>
    </w:p>
    <w:p w14:paraId="71107E6A" w14:textId="77777777" w:rsidR="00517BA5" w:rsidRPr="00232355" w:rsidRDefault="00517BA5" w:rsidP="00517BA5">
      <w:pPr>
        <w:pStyle w:val="Encabezado"/>
        <w:tabs>
          <w:tab w:val="clear" w:pos="4419"/>
          <w:tab w:val="clear" w:pos="8838"/>
        </w:tabs>
        <w:jc w:val="both"/>
        <w:rPr>
          <w:rFonts w:ascii="Arial" w:hAnsi="Arial" w:cs="Arial"/>
          <w:bCs/>
          <w:sz w:val="20"/>
          <w:szCs w:val="20"/>
        </w:rPr>
      </w:pPr>
      <w:r w:rsidRPr="00232355">
        <w:rPr>
          <w:rFonts w:ascii="Arial" w:hAnsi="Arial" w:cs="Arial"/>
          <w:b/>
          <w:bCs/>
          <w:sz w:val="20"/>
          <w:szCs w:val="20"/>
        </w:rPr>
        <w:t>Tercero:</w:t>
      </w:r>
      <w:r w:rsidRPr="00232355">
        <w:rPr>
          <w:rFonts w:ascii="Arial" w:hAnsi="Arial" w:cs="Arial"/>
          <w:bCs/>
          <w:sz w:val="20"/>
          <w:szCs w:val="20"/>
        </w:rPr>
        <w:t xml:space="preserve"> Insértese en el Libro de Reglamentos, Acuerdos y Demás Disposiciones de este H. Ayuntamiento del Municipio de Campeche.</w:t>
      </w:r>
    </w:p>
    <w:p w14:paraId="20CEA15F" w14:textId="77777777" w:rsidR="00517BA5" w:rsidRPr="00232355" w:rsidRDefault="00517BA5" w:rsidP="00517BA5">
      <w:pPr>
        <w:pStyle w:val="Encabezado"/>
        <w:tabs>
          <w:tab w:val="clear" w:pos="4419"/>
          <w:tab w:val="clear" w:pos="8838"/>
        </w:tabs>
        <w:jc w:val="both"/>
        <w:rPr>
          <w:rFonts w:ascii="Arial" w:hAnsi="Arial" w:cs="Arial"/>
          <w:bCs/>
          <w:sz w:val="20"/>
          <w:szCs w:val="20"/>
        </w:rPr>
      </w:pPr>
    </w:p>
    <w:p w14:paraId="32116C8A" w14:textId="77777777" w:rsidR="00517BA5" w:rsidRPr="00232355" w:rsidRDefault="00517BA5" w:rsidP="00517BA5">
      <w:pPr>
        <w:pStyle w:val="Encabezado"/>
        <w:tabs>
          <w:tab w:val="clear" w:pos="4419"/>
          <w:tab w:val="clear" w:pos="8838"/>
        </w:tabs>
        <w:jc w:val="both"/>
        <w:rPr>
          <w:rFonts w:ascii="Arial" w:hAnsi="Arial" w:cs="Arial"/>
          <w:bCs/>
          <w:sz w:val="20"/>
          <w:szCs w:val="20"/>
        </w:rPr>
      </w:pPr>
      <w:r w:rsidRPr="00232355">
        <w:rPr>
          <w:rFonts w:ascii="Arial" w:hAnsi="Arial" w:cs="Arial"/>
          <w:b/>
          <w:bCs/>
          <w:sz w:val="20"/>
          <w:szCs w:val="20"/>
        </w:rPr>
        <w:t>Cuarto:</w:t>
      </w:r>
      <w:r w:rsidRPr="00232355">
        <w:rPr>
          <w:rFonts w:ascii="Arial" w:hAnsi="Arial" w:cs="Arial"/>
          <w:bCs/>
          <w:sz w:val="20"/>
          <w:szCs w:val="20"/>
        </w:rPr>
        <w:t xml:space="preserve"> Se derogan los acuerdos, disposiciones administrativas y reglamentarias, de observancia general en lo que se opongan al presente acuerdo.</w:t>
      </w:r>
    </w:p>
    <w:p w14:paraId="617DB85B" w14:textId="77777777" w:rsidR="00517BA5" w:rsidRPr="00232355" w:rsidRDefault="00517BA5" w:rsidP="00517BA5">
      <w:pPr>
        <w:pStyle w:val="Encabezado"/>
        <w:tabs>
          <w:tab w:val="clear" w:pos="4419"/>
          <w:tab w:val="clear" w:pos="8838"/>
        </w:tabs>
        <w:jc w:val="both"/>
        <w:rPr>
          <w:rFonts w:ascii="Arial" w:hAnsi="Arial" w:cs="Arial"/>
          <w:bCs/>
          <w:sz w:val="20"/>
          <w:szCs w:val="20"/>
        </w:rPr>
      </w:pPr>
    </w:p>
    <w:p w14:paraId="2F166D2D" w14:textId="77777777" w:rsidR="00517BA5" w:rsidRPr="00232355" w:rsidRDefault="00517BA5" w:rsidP="00517BA5">
      <w:pPr>
        <w:pStyle w:val="Encabezado"/>
        <w:rPr>
          <w:rFonts w:ascii="Arial" w:hAnsi="Arial" w:cs="Arial"/>
          <w:bCs/>
          <w:sz w:val="20"/>
          <w:szCs w:val="20"/>
        </w:rPr>
      </w:pPr>
      <w:r w:rsidRPr="00232355">
        <w:rPr>
          <w:rFonts w:ascii="Arial" w:hAnsi="Arial" w:cs="Arial"/>
          <w:b/>
          <w:bCs/>
          <w:sz w:val="20"/>
          <w:szCs w:val="20"/>
        </w:rPr>
        <w:lastRenderedPageBreak/>
        <w:t xml:space="preserve">Quinto: </w:t>
      </w:r>
      <w:r w:rsidRPr="00232355">
        <w:rPr>
          <w:rFonts w:ascii="Arial" w:hAnsi="Arial" w:cs="Arial"/>
          <w:bCs/>
          <w:sz w:val="20"/>
          <w:szCs w:val="20"/>
        </w:rPr>
        <w:t>Se autoriza al Secretario expedir copia certificada del presente acuerdo para todos los fines legales a que haya lugar.</w:t>
      </w:r>
    </w:p>
    <w:p w14:paraId="0A672354" w14:textId="77777777" w:rsidR="00517BA5" w:rsidRPr="00232355" w:rsidRDefault="00517BA5" w:rsidP="00517BA5">
      <w:pPr>
        <w:pStyle w:val="Encabezado"/>
        <w:tabs>
          <w:tab w:val="clear" w:pos="4419"/>
          <w:tab w:val="clear" w:pos="8838"/>
        </w:tabs>
        <w:jc w:val="both"/>
        <w:rPr>
          <w:rFonts w:ascii="Arial" w:hAnsi="Arial" w:cs="Arial"/>
          <w:bCs/>
          <w:sz w:val="20"/>
          <w:szCs w:val="20"/>
        </w:rPr>
      </w:pPr>
    </w:p>
    <w:p w14:paraId="31C30809" w14:textId="60FF7DD3" w:rsidR="00517BA5" w:rsidRPr="00232355" w:rsidRDefault="00517BA5" w:rsidP="00517BA5">
      <w:pPr>
        <w:pStyle w:val="Encabezado"/>
        <w:tabs>
          <w:tab w:val="clear" w:pos="4419"/>
          <w:tab w:val="clear" w:pos="8838"/>
        </w:tabs>
        <w:jc w:val="both"/>
        <w:rPr>
          <w:rFonts w:ascii="Arial" w:hAnsi="Arial" w:cs="Arial"/>
          <w:bCs/>
          <w:sz w:val="20"/>
          <w:szCs w:val="20"/>
        </w:rPr>
      </w:pPr>
      <w:r w:rsidRPr="00232355">
        <w:rPr>
          <w:rFonts w:ascii="Arial" w:hAnsi="Arial" w:cs="Arial"/>
          <w:bCs/>
          <w:sz w:val="20"/>
          <w:szCs w:val="20"/>
        </w:rPr>
        <w:t>Dado en la Sala de Cabildo denominada</w:t>
      </w:r>
      <w:r w:rsidRPr="00232355">
        <w:rPr>
          <w:rFonts w:ascii="Arial" w:hAnsi="Arial" w:cs="Arial"/>
          <w:b/>
          <w:bCs/>
          <w:sz w:val="20"/>
          <w:szCs w:val="20"/>
        </w:rPr>
        <w:t xml:space="preserve"> “4 DE OCTUBRE”</w:t>
      </w:r>
      <w:r w:rsidR="00C30B5E">
        <w:rPr>
          <w:rFonts w:ascii="Arial" w:hAnsi="Arial" w:cs="Arial"/>
          <w:b/>
          <w:bCs/>
          <w:sz w:val="20"/>
          <w:szCs w:val="20"/>
        </w:rPr>
        <w:t xml:space="preserve"> </w:t>
      </w:r>
      <w:r w:rsidRPr="00232355">
        <w:rPr>
          <w:rFonts w:ascii="Arial" w:hAnsi="Arial" w:cs="Arial"/>
          <w:bCs/>
          <w:sz w:val="20"/>
          <w:szCs w:val="20"/>
        </w:rPr>
        <w:t xml:space="preserve">recinto oficial del Honorable Ayuntamiento Constitucional del Municipio de Campeche, Estado de Campeche; por </w:t>
      </w:r>
      <w:r w:rsidR="00CB526D">
        <w:rPr>
          <w:rFonts w:ascii="Arial" w:hAnsi="Arial" w:cs="Arial"/>
          <w:b/>
          <w:bCs/>
          <w:sz w:val="20"/>
          <w:szCs w:val="20"/>
        </w:rPr>
        <w:t xml:space="preserve">MAYORÍA </w:t>
      </w:r>
      <w:r w:rsidRPr="00232355">
        <w:rPr>
          <w:rFonts w:ascii="Arial" w:hAnsi="Arial" w:cs="Arial"/>
          <w:b/>
          <w:bCs/>
          <w:sz w:val="20"/>
          <w:szCs w:val="20"/>
        </w:rPr>
        <w:t>DE VOTOS</w:t>
      </w:r>
      <w:r w:rsidRPr="00232355">
        <w:rPr>
          <w:rFonts w:ascii="Arial" w:hAnsi="Arial" w:cs="Arial"/>
          <w:bCs/>
          <w:sz w:val="20"/>
          <w:szCs w:val="20"/>
        </w:rPr>
        <w:t xml:space="preserve">, a los </w:t>
      </w:r>
      <w:r w:rsidR="00426125">
        <w:rPr>
          <w:rFonts w:ascii="Arial" w:hAnsi="Arial" w:cs="Arial"/>
          <w:bCs/>
          <w:sz w:val="20"/>
          <w:szCs w:val="20"/>
        </w:rPr>
        <w:t>31</w:t>
      </w:r>
      <w:r w:rsidRPr="00232355">
        <w:rPr>
          <w:rFonts w:ascii="Arial" w:hAnsi="Arial" w:cs="Arial"/>
          <w:bCs/>
          <w:sz w:val="20"/>
          <w:szCs w:val="20"/>
        </w:rPr>
        <w:t xml:space="preserve"> días del mes </w:t>
      </w:r>
      <w:r>
        <w:rPr>
          <w:rFonts w:ascii="Arial" w:hAnsi="Arial" w:cs="Arial"/>
          <w:bCs/>
          <w:sz w:val="20"/>
          <w:szCs w:val="20"/>
        </w:rPr>
        <w:t>de marzo</w:t>
      </w:r>
      <w:r w:rsidRPr="00232355">
        <w:rPr>
          <w:rFonts w:ascii="Arial" w:hAnsi="Arial" w:cs="Arial"/>
          <w:bCs/>
          <w:sz w:val="20"/>
          <w:szCs w:val="20"/>
        </w:rPr>
        <w:t xml:space="preserve"> del año dos mil ve</w:t>
      </w:r>
      <w:r>
        <w:rPr>
          <w:rFonts w:ascii="Arial" w:hAnsi="Arial" w:cs="Arial"/>
          <w:bCs/>
          <w:sz w:val="20"/>
          <w:szCs w:val="20"/>
        </w:rPr>
        <w:t>inte</w:t>
      </w:r>
      <w:r w:rsidRPr="00232355">
        <w:rPr>
          <w:rFonts w:ascii="Arial" w:hAnsi="Arial" w:cs="Arial"/>
          <w:bCs/>
          <w:sz w:val="20"/>
          <w:szCs w:val="20"/>
        </w:rPr>
        <w:t>.</w:t>
      </w:r>
    </w:p>
    <w:p w14:paraId="221815CA" w14:textId="77777777" w:rsidR="00517BA5" w:rsidRPr="00232355" w:rsidRDefault="00517BA5" w:rsidP="00517BA5">
      <w:pPr>
        <w:pStyle w:val="Encabezado"/>
        <w:tabs>
          <w:tab w:val="clear" w:pos="4419"/>
          <w:tab w:val="clear" w:pos="8838"/>
        </w:tabs>
        <w:jc w:val="both"/>
        <w:rPr>
          <w:rFonts w:ascii="Arial" w:hAnsi="Arial" w:cs="Arial"/>
          <w:bCs/>
          <w:sz w:val="20"/>
          <w:szCs w:val="20"/>
        </w:rPr>
      </w:pPr>
    </w:p>
    <w:p w14:paraId="1108BC07" w14:textId="4F44B790" w:rsidR="00517BA5" w:rsidRPr="00232355" w:rsidRDefault="00517BA5" w:rsidP="00517BA5">
      <w:pPr>
        <w:pStyle w:val="Encabezado"/>
        <w:jc w:val="both"/>
        <w:outlineLvl w:val="0"/>
        <w:rPr>
          <w:rFonts w:ascii="Arial" w:hAnsi="Arial" w:cs="Arial"/>
          <w:bCs/>
          <w:sz w:val="20"/>
          <w:szCs w:val="20"/>
        </w:rPr>
      </w:pPr>
      <w:r w:rsidRPr="00232355">
        <w:rPr>
          <w:rFonts w:ascii="Arial" w:hAnsi="Arial" w:cs="Arial"/>
          <w:bCs/>
          <w:sz w:val="20"/>
          <w:szCs w:val="20"/>
        </w:rPr>
        <w:t>C. Lic. Eliseo Fernández Montufar; C. Sara Evelin Escalante Flores, Primera Regidora; C. Fabricio  Fernando  Pérez Mendoza Segundo Regidor</w:t>
      </w:r>
      <w:r w:rsidRPr="00232355">
        <w:rPr>
          <w:rFonts w:ascii="Arial" w:hAnsi="Arial" w:cs="Arial"/>
          <w:b/>
          <w:bCs/>
          <w:sz w:val="20"/>
          <w:szCs w:val="20"/>
        </w:rPr>
        <w:t>;</w:t>
      </w:r>
      <w:r>
        <w:rPr>
          <w:rFonts w:ascii="Arial" w:hAnsi="Arial" w:cs="Arial"/>
          <w:b/>
          <w:bCs/>
          <w:sz w:val="20"/>
          <w:szCs w:val="20"/>
        </w:rPr>
        <w:t xml:space="preserve"> </w:t>
      </w:r>
      <w:r w:rsidRPr="00232355">
        <w:rPr>
          <w:rFonts w:ascii="Arial" w:hAnsi="Arial" w:cs="Arial"/>
          <w:bCs/>
          <w:sz w:val="20"/>
          <w:szCs w:val="20"/>
        </w:rPr>
        <w:t>C. Yolanda  del Carmen Montalvo L</w:t>
      </w:r>
      <w:r w:rsidR="00DC6481">
        <w:rPr>
          <w:rFonts w:ascii="Arial" w:hAnsi="Arial" w:cs="Arial"/>
          <w:bCs/>
          <w:sz w:val="20"/>
          <w:szCs w:val="20"/>
        </w:rPr>
        <w:t>ópez, Tercera Regidora</w:t>
      </w:r>
      <w:r w:rsidRPr="00232355">
        <w:rPr>
          <w:rFonts w:ascii="Arial" w:hAnsi="Arial" w:cs="Arial"/>
          <w:bCs/>
          <w:sz w:val="20"/>
          <w:szCs w:val="20"/>
        </w:rPr>
        <w:t xml:space="preserve">; C. Elena </w:t>
      </w:r>
      <w:proofErr w:type="spellStart"/>
      <w:r w:rsidRPr="00232355">
        <w:rPr>
          <w:rFonts w:ascii="Arial" w:hAnsi="Arial" w:cs="Arial"/>
          <w:bCs/>
          <w:sz w:val="20"/>
          <w:szCs w:val="20"/>
        </w:rPr>
        <w:t>Ucan</w:t>
      </w:r>
      <w:proofErr w:type="spellEnd"/>
      <w:r w:rsidRPr="00232355">
        <w:rPr>
          <w:rFonts w:ascii="Arial" w:hAnsi="Arial" w:cs="Arial"/>
          <w:bCs/>
          <w:sz w:val="20"/>
          <w:szCs w:val="20"/>
        </w:rPr>
        <w:t xml:space="preserve"> </w:t>
      </w:r>
      <w:proofErr w:type="spellStart"/>
      <w:r w:rsidRPr="00232355">
        <w:rPr>
          <w:rFonts w:ascii="Arial" w:hAnsi="Arial" w:cs="Arial"/>
          <w:bCs/>
          <w:sz w:val="20"/>
          <w:szCs w:val="20"/>
        </w:rPr>
        <w:t>Moo</w:t>
      </w:r>
      <w:proofErr w:type="spellEnd"/>
      <w:r w:rsidRPr="00232355">
        <w:rPr>
          <w:rFonts w:ascii="Arial" w:hAnsi="Arial" w:cs="Arial"/>
          <w:bCs/>
          <w:sz w:val="20"/>
          <w:szCs w:val="20"/>
        </w:rPr>
        <w:t xml:space="preserve">, Quinta Regidora; C. Aldo Román  Contreras Uc, Sexto Regidor; C. Daniela Lastra Abreu,  Séptima Regidora; C. Sergio Israel Reyes Fuentes, Octavo Regidor; </w:t>
      </w:r>
      <w:r>
        <w:rPr>
          <w:rFonts w:ascii="Arial" w:hAnsi="Arial" w:cs="Arial"/>
          <w:bCs/>
          <w:sz w:val="20"/>
          <w:szCs w:val="20"/>
        </w:rPr>
        <w:t xml:space="preserve">  </w:t>
      </w:r>
      <w:r w:rsidRPr="001F56EA">
        <w:rPr>
          <w:rFonts w:ascii="Arial" w:hAnsi="Arial" w:cs="Arial"/>
          <w:sz w:val="20"/>
          <w:szCs w:val="20"/>
        </w:rPr>
        <w:t xml:space="preserve">C. Enrique Manuel Guadalupe Sánchez Que, </w:t>
      </w:r>
      <w:r w:rsidRPr="00232355">
        <w:rPr>
          <w:rFonts w:ascii="Arial" w:hAnsi="Arial" w:cs="Arial"/>
          <w:bCs/>
          <w:sz w:val="20"/>
          <w:szCs w:val="20"/>
        </w:rPr>
        <w:t xml:space="preserve">Décimo Primer Regidor; C. Alfonso Alejandro Durán Reyes , Síndico de Asuntos Jurídicos; C. Joseline de la Luz Ureña  Tuz, Síndica de Hacienda; y la C. Margarita Rosa Minaya Méndez, Síndica; ante el C. Paul Arce Ontiveros, Secretario del </w:t>
      </w:r>
      <w:r w:rsidR="00672075">
        <w:rPr>
          <w:rFonts w:ascii="Arial" w:hAnsi="Arial" w:cs="Arial"/>
          <w:bCs/>
          <w:sz w:val="20"/>
          <w:szCs w:val="20"/>
        </w:rPr>
        <w:t xml:space="preserve">H. </w:t>
      </w:r>
      <w:r w:rsidRPr="00232355">
        <w:rPr>
          <w:rFonts w:ascii="Arial" w:hAnsi="Arial" w:cs="Arial"/>
          <w:bCs/>
          <w:sz w:val="20"/>
          <w:szCs w:val="20"/>
        </w:rPr>
        <w:t>Ayuntamiento que certifica. (Rúbricas).</w:t>
      </w:r>
    </w:p>
    <w:p w14:paraId="172223A0" w14:textId="77777777" w:rsidR="00517BA5" w:rsidRPr="00232355" w:rsidRDefault="00517BA5" w:rsidP="00517BA5">
      <w:pPr>
        <w:pStyle w:val="Encabezado"/>
        <w:jc w:val="both"/>
        <w:outlineLvl w:val="0"/>
        <w:rPr>
          <w:rFonts w:ascii="Arial" w:hAnsi="Arial" w:cs="Arial"/>
          <w:bCs/>
          <w:sz w:val="20"/>
          <w:szCs w:val="20"/>
        </w:rPr>
      </w:pPr>
    </w:p>
    <w:p w14:paraId="13BD64C1" w14:textId="77777777" w:rsidR="00517BA5" w:rsidRPr="00232355" w:rsidRDefault="00517BA5" w:rsidP="00517BA5">
      <w:pPr>
        <w:pStyle w:val="Encabezado"/>
        <w:jc w:val="both"/>
        <w:outlineLvl w:val="0"/>
        <w:rPr>
          <w:rFonts w:ascii="Arial" w:hAnsi="Arial" w:cs="Arial"/>
          <w:bCs/>
          <w:sz w:val="20"/>
          <w:szCs w:val="20"/>
        </w:rPr>
      </w:pPr>
      <w:r w:rsidRPr="00232355">
        <w:rPr>
          <w:rFonts w:ascii="Arial" w:hAnsi="Arial" w:cs="Arial"/>
          <w:bCs/>
          <w:sz w:val="20"/>
          <w:szCs w:val="20"/>
        </w:rPr>
        <w:t>Por lo tanto, mando se imprima, publique y circule, para su debido cumplimiento.</w:t>
      </w:r>
    </w:p>
    <w:p w14:paraId="63CEF95B" w14:textId="77777777" w:rsidR="00517BA5" w:rsidRDefault="00517BA5" w:rsidP="00517BA5">
      <w:pPr>
        <w:pStyle w:val="Encabezado"/>
        <w:tabs>
          <w:tab w:val="clear" w:pos="4419"/>
          <w:tab w:val="clear" w:pos="8838"/>
        </w:tabs>
        <w:jc w:val="both"/>
        <w:rPr>
          <w:rFonts w:ascii="Arial" w:hAnsi="Arial" w:cs="Arial"/>
          <w:b/>
          <w:bCs/>
          <w:sz w:val="20"/>
          <w:szCs w:val="20"/>
        </w:rPr>
      </w:pPr>
    </w:p>
    <w:p w14:paraId="448AE7C9" w14:textId="77777777" w:rsidR="00CB526D" w:rsidRDefault="00CB526D" w:rsidP="00517BA5">
      <w:pPr>
        <w:pStyle w:val="Encabezado"/>
        <w:tabs>
          <w:tab w:val="clear" w:pos="4419"/>
          <w:tab w:val="clear" w:pos="8838"/>
        </w:tabs>
        <w:jc w:val="both"/>
        <w:rPr>
          <w:rFonts w:ascii="Arial" w:hAnsi="Arial" w:cs="Arial"/>
          <w:b/>
          <w:bCs/>
          <w:sz w:val="20"/>
          <w:szCs w:val="20"/>
        </w:rPr>
      </w:pPr>
    </w:p>
    <w:p w14:paraId="1FEAE596" w14:textId="77777777" w:rsidR="00CB526D" w:rsidRDefault="00CB526D" w:rsidP="00517BA5">
      <w:pPr>
        <w:pStyle w:val="Encabezado"/>
        <w:tabs>
          <w:tab w:val="clear" w:pos="4419"/>
          <w:tab w:val="clear" w:pos="8838"/>
        </w:tabs>
        <w:jc w:val="both"/>
        <w:rPr>
          <w:rFonts w:ascii="Arial" w:hAnsi="Arial" w:cs="Arial"/>
          <w:b/>
          <w:bCs/>
          <w:sz w:val="20"/>
          <w:szCs w:val="20"/>
        </w:rPr>
      </w:pPr>
    </w:p>
    <w:p w14:paraId="11765D9F" w14:textId="77777777" w:rsidR="00CB526D" w:rsidRDefault="00CB526D" w:rsidP="00517BA5">
      <w:pPr>
        <w:pStyle w:val="Encabezado"/>
        <w:tabs>
          <w:tab w:val="clear" w:pos="4419"/>
          <w:tab w:val="clear" w:pos="8838"/>
        </w:tabs>
        <w:jc w:val="both"/>
        <w:rPr>
          <w:rFonts w:ascii="Arial" w:hAnsi="Arial" w:cs="Arial"/>
          <w:b/>
          <w:bCs/>
          <w:sz w:val="20"/>
          <w:szCs w:val="20"/>
        </w:rPr>
      </w:pPr>
    </w:p>
    <w:p w14:paraId="04F26419" w14:textId="77777777" w:rsidR="00CB526D" w:rsidRPr="00232355" w:rsidRDefault="00CB526D" w:rsidP="00517BA5">
      <w:pPr>
        <w:pStyle w:val="Encabezado"/>
        <w:tabs>
          <w:tab w:val="clear" w:pos="4419"/>
          <w:tab w:val="clear" w:pos="8838"/>
        </w:tabs>
        <w:jc w:val="both"/>
        <w:rPr>
          <w:rFonts w:ascii="Arial" w:hAnsi="Arial" w:cs="Arial"/>
          <w:b/>
          <w:bCs/>
          <w:sz w:val="20"/>
          <w:szCs w:val="20"/>
        </w:rPr>
      </w:pPr>
    </w:p>
    <w:p w14:paraId="16410F92" w14:textId="77777777" w:rsidR="00517BA5" w:rsidRPr="00232355" w:rsidRDefault="00517BA5" w:rsidP="00517BA5">
      <w:pPr>
        <w:pStyle w:val="Encabezado"/>
        <w:tabs>
          <w:tab w:val="clear" w:pos="4419"/>
          <w:tab w:val="clear" w:pos="8838"/>
        </w:tabs>
        <w:jc w:val="both"/>
        <w:outlineLvl w:val="0"/>
        <w:rPr>
          <w:rFonts w:ascii="Arial" w:hAnsi="Arial" w:cs="Arial"/>
          <w:b/>
          <w:bCs/>
          <w:sz w:val="20"/>
          <w:szCs w:val="20"/>
        </w:rPr>
      </w:pPr>
      <w:r w:rsidRPr="00232355">
        <w:rPr>
          <w:rFonts w:ascii="Arial" w:hAnsi="Arial" w:cs="Arial"/>
          <w:b/>
          <w:bCs/>
          <w:sz w:val="20"/>
          <w:szCs w:val="20"/>
        </w:rPr>
        <w:t>LIC. ELISEO FERNÁNDEZ MONTUFAR</w:t>
      </w:r>
    </w:p>
    <w:p w14:paraId="58FF2303" w14:textId="77777777" w:rsidR="00517BA5" w:rsidRPr="00232355" w:rsidRDefault="00517BA5" w:rsidP="00517BA5">
      <w:pPr>
        <w:pStyle w:val="Encabezado"/>
        <w:tabs>
          <w:tab w:val="clear" w:pos="4419"/>
          <w:tab w:val="clear" w:pos="8838"/>
        </w:tabs>
        <w:jc w:val="both"/>
        <w:outlineLvl w:val="0"/>
        <w:rPr>
          <w:rFonts w:ascii="Arial" w:hAnsi="Arial" w:cs="Arial"/>
          <w:b/>
          <w:bCs/>
          <w:sz w:val="20"/>
          <w:szCs w:val="20"/>
        </w:rPr>
      </w:pPr>
      <w:r w:rsidRPr="00232355">
        <w:rPr>
          <w:rFonts w:ascii="Arial" w:hAnsi="Arial" w:cs="Arial"/>
          <w:b/>
          <w:bCs/>
          <w:sz w:val="20"/>
          <w:szCs w:val="20"/>
        </w:rPr>
        <w:t>PRESIDENTE MUNICIPAL DE CAMPECHE.</w:t>
      </w:r>
    </w:p>
    <w:p w14:paraId="4EEF1529" w14:textId="77777777" w:rsidR="00517BA5" w:rsidRPr="00232355" w:rsidRDefault="00517BA5" w:rsidP="00517BA5">
      <w:pPr>
        <w:pStyle w:val="Encabezado"/>
        <w:tabs>
          <w:tab w:val="clear" w:pos="4419"/>
          <w:tab w:val="clear" w:pos="8838"/>
        </w:tabs>
        <w:jc w:val="right"/>
        <w:outlineLvl w:val="0"/>
        <w:rPr>
          <w:rFonts w:ascii="Arial" w:hAnsi="Arial" w:cs="Arial"/>
          <w:b/>
          <w:bCs/>
          <w:sz w:val="20"/>
          <w:szCs w:val="20"/>
        </w:rPr>
      </w:pPr>
    </w:p>
    <w:p w14:paraId="450BB563" w14:textId="77777777" w:rsidR="00517BA5" w:rsidRPr="00232355" w:rsidRDefault="00517BA5" w:rsidP="00517BA5">
      <w:pPr>
        <w:pStyle w:val="Encabezado"/>
        <w:tabs>
          <w:tab w:val="clear" w:pos="4419"/>
          <w:tab w:val="clear" w:pos="8838"/>
          <w:tab w:val="left" w:pos="5420"/>
        </w:tabs>
        <w:outlineLvl w:val="0"/>
        <w:rPr>
          <w:rFonts w:ascii="Arial" w:hAnsi="Arial" w:cs="Arial"/>
          <w:b/>
          <w:bCs/>
          <w:sz w:val="20"/>
          <w:szCs w:val="20"/>
        </w:rPr>
      </w:pPr>
    </w:p>
    <w:p w14:paraId="6D3A7B97" w14:textId="77777777" w:rsidR="00517BA5" w:rsidRPr="00232355" w:rsidRDefault="00517BA5" w:rsidP="00517BA5">
      <w:pPr>
        <w:pStyle w:val="Encabezado"/>
        <w:tabs>
          <w:tab w:val="clear" w:pos="4419"/>
          <w:tab w:val="clear" w:pos="8838"/>
          <w:tab w:val="left" w:pos="5420"/>
        </w:tabs>
        <w:outlineLvl w:val="0"/>
        <w:rPr>
          <w:rFonts w:ascii="Arial" w:hAnsi="Arial" w:cs="Arial"/>
          <w:b/>
          <w:bCs/>
          <w:sz w:val="20"/>
          <w:szCs w:val="20"/>
        </w:rPr>
      </w:pPr>
    </w:p>
    <w:p w14:paraId="77A44DE2" w14:textId="2B860CAF" w:rsidR="00517BA5" w:rsidRPr="00232355" w:rsidRDefault="00517BA5" w:rsidP="00517BA5">
      <w:pPr>
        <w:pStyle w:val="Encabezado"/>
        <w:tabs>
          <w:tab w:val="clear" w:pos="4419"/>
          <w:tab w:val="clear" w:pos="8838"/>
        </w:tabs>
        <w:jc w:val="right"/>
        <w:outlineLvl w:val="0"/>
        <w:rPr>
          <w:rFonts w:ascii="Arial" w:hAnsi="Arial" w:cs="Arial"/>
          <w:b/>
          <w:bCs/>
          <w:sz w:val="20"/>
          <w:szCs w:val="20"/>
        </w:rPr>
      </w:pPr>
      <w:r w:rsidRPr="00232355">
        <w:rPr>
          <w:rFonts w:ascii="Arial" w:hAnsi="Arial" w:cs="Arial"/>
          <w:b/>
          <w:bCs/>
          <w:sz w:val="20"/>
          <w:szCs w:val="20"/>
        </w:rPr>
        <w:t>ING. PAUL</w:t>
      </w:r>
      <w:r w:rsidR="00CB526D">
        <w:rPr>
          <w:rFonts w:ascii="Arial" w:hAnsi="Arial" w:cs="Arial"/>
          <w:b/>
          <w:bCs/>
          <w:sz w:val="20"/>
          <w:szCs w:val="20"/>
        </w:rPr>
        <w:t xml:space="preserve"> ALFREDO</w:t>
      </w:r>
      <w:r w:rsidRPr="00232355">
        <w:rPr>
          <w:rFonts w:ascii="Arial" w:hAnsi="Arial" w:cs="Arial"/>
          <w:b/>
          <w:bCs/>
          <w:sz w:val="20"/>
          <w:szCs w:val="20"/>
        </w:rPr>
        <w:t xml:space="preserve"> ARCE ONTIVEROS</w:t>
      </w:r>
    </w:p>
    <w:p w14:paraId="7A3AF973" w14:textId="2C202522" w:rsidR="00DF5DC3" w:rsidRDefault="00517BA5" w:rsidP="00517BA5">
      <w:pPr>
        <w:jc w:val="right"/>
        <w:rPr>
          <w:rFonts w:ascii="Arial" w:hAnsi="Arial" w:cs="Arial"/>
          <w:b/>
          <w:bCs/>
          <w:sz w:val="20"/>
          <w:szCs w:val="20"/>
        </w:rPr>
      </w:pPr>
      <w:r w:rsidRPr="00232355">
        <w:rPr>
          <w:rFonts w:ascii="Arial" w:hAnsi="Arial" w:cs="Arial"/>
          <w:b/>
          <w:bCs/>
          <w:sz w:val="20"/>
          <w:szCs w:val="20"/>
        </w:rPr>
        <w:t xml:space="preserve">SECRETARIO DEL </w:t>
      </w:r>
      <w:r w:rsidR="00CB526D">
        <w:rPr>
          <w:rFonts w:ascii="Arial" w:hAnsi="Arial" w:cs="Arial"/>
          <w:b/>
          <w:bCs/>
          <w:sz w:val="20"/>
          <w:szCs w:val="20"/>
        </w:rPr>
        <w:t xml:space="preserve">H. </w:t>
      </w:r>
      <w:r w:rsidRPr="00232355">
        <w:rPr>
          <w:rFonts w:ascii="Arial" w:hAnsi="Arial" w:cs="Arial"/>
          <w:b/>
          <w:bCs/>
          <w:sz w:val="20"/>
          <w:szCs w:val="20"/>
        </w:rPr>
        <w:t>AYUNTAMIENTO</w:t>
      </w:r>
      <w:r w:rsidR="00CB526D">
        <w:rPr>
          <w:rFonts w:ascii="Arial" w:hAnsi="Arial" w:cs="Arial"/>
          <w:b/>
          <w:bCs/>
          <w:sz w:val="20"/>
          <w:szCs w:val="20"/>
        </w:rPr>
        <w:t>.</w:t>
      </w:r>
    </w:p>
    <w:p w14:paraId="5781DDA0" w14:textId="77777777" w:rsidR="00CB526D" w:rsidRDefault="00CB526D" w:rsidP="00517BA5">
      <w:pPr>
        <w:jc w:val="right"/>
        <w:rPr>
          <w:rFonts w:ascii="Arial" w:hAnsi="Arial" w:cs="Arial"/>
          <w:b/>
          <w:bCs/>
          <w:sz w:val="20"/>
          <w:szCs w:val="20"/>
        </w:rPr>
      </w:pPr>
    </w:p>
    <w:p w14:paraId="683D534E" w14:textId="77777777" w:rsidR="00CB526D" w:rsidRDefault="00CB526D" w:rsidP="00517BA5">
      <w:pPr>
        <w:jc w:val="right"/>
        <w:rPr>
          <w:rFonts w:ascii="Arial" w:hAnsi="Arial" w:cs="Arial"/>
          <w:b/>
          <w:bCs/>
          <w:sz w:val="20"/>
          <w:szCs w:val="20"/>
        </w:rPr>
      </w:pPr>
    </w:p>
    <w:p w14:paraId="13B1BBE5" w14:textId="77777777" w:rsidR="00CB526D" w:rsidRDefault="00CB526D" w:rsidP="00517BA5">
      <w:pPr>
        <w:jc w:val="right"/>
        <w:rPr>
          <w:rFonts w:ascii="Arial" w:hAnsi="Arial" w:cs="Arial"/>
          <w:b/>
          <w:bCs/>
          <w:sz w:val="20"/>
          <w:szCs w:val="20"/>
        </w:rPr>
      </w:pPr>
    </w:p>
    <w:p w14:paraId="2481EA87" w14:textId="77777777" w:rsidR="00CB526D" w:rsidRDefault="00CB526D" w:rsidP="00517BA5">
      <w:pPr>
        <w:jc w:val="right"/>
        <w:rPr>
          <w:rFonts w:ascii="Arial" w:hAnsi="Arial" w:cs="Arial"/>
          <w:b/>
          <w:bCs/>
          <w:sz w:val="20"/>
          <w:szCs w:val="20"/>
        </w:rPr>
      </w:pPr>
    </w:p>
    <w:p w14:paraId="270F0893" w14:textId="77777777" w:rsidR="00CB526D" w:rsidRDefault="00CB526D" w:rsidP="00517BA5">
      <w:pPr>
        <w:jc w:val="right"/>
        <w:rPr>
          <w:rFonts w:ascii="Arial" w:hAnsi="Arial" w:cs="Arial"/>
          <w:b/>
          <w:bCs/>
          <w:sz w:val="20"/>
          <w:szCs w:val="20"/>
        </w:rPr>
      </w:pPr>
    </w:p>
    <w:p w14:paraId="06C8A67A" w14:textId="77777777" w:rsidR="00CB526D" w:rsidRDefault="00CB526D" w:rsidP="00517BA5">
      <w:pPr>
        <w:jc w:val="right"/>
        <w:rPr>
          <w:rFonts w:ascii="Arial" w:hAnsi="Arial" w:cs="Arial"/>
          <w:b/>
          <w:bCs/>
          <w:sz w:val="20"/>
          <w:szCs w:val="20"/>
        </w:rPr>
      </w:pPr>
    </w:p>
    <w:p w14:paraId="5AA75D34" w14:textId="77777777" w:rsidR="00CB526D" w:rsidRDefault="00CB526D" w:rsidP="00517BA5">
      <w:pPr>
        <w:jc w:val="right"/>
        <w:rPr>
          <w:rFonts w:ascii="Arial" w:hAnsi="Arial" w:cs="Arial"/>
          <w:b/>
          <w:bCs/>
          <w:sz w:val="20"/>
          <w:szCs w:val="20"/>
        </w:rPr>
      </w:pPr>
    </w:p>
    <w:p w14:paraId="61AF6749" w14:textId="77777777" w:rsidR="00CB526D" w:rsidRDefault="00CB526D" w:rsidP="00517BA5">
      <w:pPr>
        <w:jc w:val="right"/>
        <w:rPr>
          <w:rFonts w:ascii="Arial" w:hAnsi="Arial" w:cs="Arial"/>
          <w:b/>
          <w:bCs/>
          <w:sz w:val="20"/>
          <w:szCs w:val="20"/>
        </w:rPr>
      </w:pPr>
    </w:p>
    <w:p w14:paraId="211A3BBB" w14:textId="77777777" w:rsidR="00CB526D" w:rsidRDefault="00CB526D" w:rsidP="00517BA5">
      <w:pPr>
        <w:jc w:val="right"/>
        <w:rPr>
          <w:rFonts w:ascii="Arial" w:hAnsi="Arial" w:cs="Arial"/>
          <w:b/>
          <w:bCs/>
          <w:sz w:val="20"/>
          <w:szCs w:val="20"/>
        </w:rPr>
      </w:pPr>
    </w:p>
    <w:p w14:paraId="0672311B" w14:textId="77777777" w:rsidR="00CB526D" w:rsidRDefault="00CB526D" w:rsidP="00517BA5">
      <w:pPr>
        <w:jc w:val="right"/>
        <w:rPr>
          <w:rFonts w:ascii="Arial" w:hAnsi="Arial" w:cs="Arial"/>
          <w:b/>
          <w:bCs/>
          <w:sz w:val="20"/>
          <w:szCs w:val="20"/>
        </w:rPr>
      </w:pPr>
    </w:p>
    <w:p w14:paraId="65D286D0" w14:textId="77777777" w:rsidR="00CB526D" w:rsidRDefault="00CB526D" w:rsidP="00517BA5">
      <w:pPr>
        <w:jc w:val="right"/>
        <w:rPr>
          <w:rFonts w:ascii="Arial" w:hAnsi="Arial" w:cs="Arial"/>
          <w:b/>
          <w:bCs/>
          <w:sz w:val="20"/>
          <w:szCs w:val="20"/>
        </w:rPr>
      </w:pPr>
    </w:p>
    <w:p w14:paraId="588AC7A2" w14:textId="77777777" w:rsidR="00CB526D" w:rsidRDefault="00CB526D" w:rsidP="00517BA5">
      <w:pPr>
        <w:jc w:val="right"/>
        <w:rPr>
          <w:rFonts w:ascii="Arial" w:hAnsi="Arial" w:cs="Arial"/>
          <w:b/>
          <w:bCs/>
          <w:sz w:val="20"/>
          <w:szCs w:val="20"/>
        </w:rPr>
      </w:pPr>
    </w:p>
    <w:p w14:paraId="1A42F764" w14:textId="77777777" w:rsidR="00672075" w:rsidRDefault="00672075" w:rsidP="00517BA5">
      <w:pPr>
        <w:jc w:val="right"/>
        <w:rPr>
          <w:rFonts w:ascii="Arial" w:hAnsi="Arial" w:cs="Arial"/>
          <w:b/>
          <w:bCs/>
          <w:sz w:val="20"/>
          <w:szCs w:val="20"/>
        </w:rPr>
      </w:pPr>
    </w:p>
    <w:p w14:paraId="5F19652C" w14:textId="77777777" w:rsidR="00CB526D" w:rsidRDefault="00CB526D" w:rsidP="00517BA5">
      <w:pPr>
        <w:jc w:val="right"/>
        <w:rPr>
          <w:rFonts w:ascii="Arial" w:hAnsi="Arial" w:cs="Arial"/>
          <w:b/>
          <w:bCs/>
          <w:sz w:val="20"/>
          <w:szCs w:val="20"/>
        </w:rPr>
      </w:pPr>
    </w:p>
    <w:p w14:paraId="6C4B2239" w14:textId="77777777" w:rsidR="00CB526D" w:rsidRDefault="00CB526D" w:rsidP="00517BA5">
      <w:pPr>
        <w:jc w:val="right"/>
        <w:rPr>
          <w:rFonts w:ascii="Arial" w:hAnsi="Arial" w:cs="Arial"/>
          <w:b/>
          <w:bCs/>
          <w:sz w:val="20"/>
          <w:szCs w:val="20"/>
        </w:rPr>
      </w:pPr>
    </w:p>
    <w:p w14:paraId="196CCB5D" w14:textId="77777777" w:rsidR="00CB526D" w:rsidRDefault="00CB526D" w:rsidP="00517BA5">
      <w:pPr>
        <w:jc w:val="right"/>
        <w:rPr>
          <w:rFonts w:ascii="Arial" w:hAnsi="Arial" w:cs="Arial"/>
          <w:b/>
          <w:bCs/>
          <w:sz w:val="20"/>
          <w:szCs w:val="20"/>
        </w:rPr>
      </w:pPr>
    </w:p>
    <w:p w14:paraId="7DC25C90" w14:textId="77777777" w:rsidR="00CB526D" w:rsidRDefault="00CB526D" w:rsidP="00517BA5">
      <w:pPr>
        <w:jc w:val="right"/>
        <w:rPr>
          <w:rFonts w:ascii="Arial" w:hAnsi="Arial" w:cs="Arial"/>
          <w:b/>
          <w:bCs/>
          <w:sz w:val="20"/>
          <w:szCs w:val="20"/>
        </w:rPr>
      </w:pPr>
    </w:p>
    <w:p w14:paraId="2465FFD8" w14:textId="77777777" w:rsidR="00CB526D" w:rsidRDefault="00CB526D" w:rsidP="00517BA5">
      <w:pPr>
        <w:jc w:val="right"/>
        <w:rPr>
          <w:rFonts w:ascii="Arial" w:hAnsi="Arial" w:cs="Arial"/>
          <w:b/>
          <w:bCs/>
          <w:sz w:val="20"/>
          <w:szCs w:val="20"/>
        </w:rPr>
      </w:pPr>
    </w:p>
    <w:p w14:paraId="7814BAF0" w14:textId="77777777" w:rsidR="00CB526D" w:rsidRDefault="00CB526D" w:rsidP="00517BA5">
      <w:pPr>
        <w:jc w:val="right"/>
        <w:rPr>
          <w:rFonts w:ascii="Arial" w:hAnsi="Arial" w:cs="Arial"/>
          <w:b/>
          <w:bCs/>
          <w:sz w:val="20"/>
          <w:szCs w:val="20"/>
        </w:rPr>
      </w:pPr>
    </w:p>
    <w:p w14:paraId="4E546F3D" w14:textId="77777777" w:rsidR="00CB526D" w:rsidRDefault="00CB526D" w:rsidP="00517BA5">
      <w:pPr>
        <w:jc w:val="right"/>
        <w:rPr>
          <w:rFonts w:ascii="Arial" w:hAnsi="Arial" w:cs="Arial"/>
          <w:b/>
          <w:bCs/>
          <w:sz w:val="20"/>
          <w:szCs w:val="20"/>
        </w:rPr>
      </w:pPr>
    </w:p>
    <w:p w14:paraId="183C604A" w14:textId="77777777" w:rsidR="00CB526D" w:rsidRDefault="00CB526D" w:rsidP="00517BA5">
      <w:pPr>
        <w:jc w:val="right"/>
        <w:rPr>
          <w:rFonts w:ascii="Arial" w:hAnsi="Arial" w:cs="Arial"/>
          <w:b/>
          <w:bCs/>
          <w:sz w:val="20"/>
          <w:szCs w:val="20"/>
        </w:rPr>
      </w:pPr>
    </w:p>
    <w:p w14:paraId="5F46A44A" w14:textId="77777777" w:rsidR="00CB526D" w:rsidRDefault="00CB526D" w:rsidP="00517BA5">
      <w:pPr>
        <w:jc w:val="right"/>
        <w:rPr>
          <w:rFonts w:ascii="Arial" w:hAnsi="Arial" w:cs="Arial"/>
          <w:b/>
          <w:bCs/>
          <w:sz w:val="20"/>
          <w:szCs w:val="20"/>
        </w:rPr>
      </w:pPr>
    </w:p>
    <w:p w14:paraId="34198792" w14:textId="77777777" w:rsidR="00CB526D" w:rsidRDefault="00CB526D" w:rsidP="00517BA5">
      <w:pPr>
        <w:jc w:val="right"/>
        <w:rPr>
          <w:rFonts w:ascii="Arial" w:hAnsi="Arial" w:cs="Arial"/>
          <w:b/>
          <w:bCs/>
          <w:sz w:val="20"/>
          <w:szCs w:val="20"/>
        </w:rPr>
      </w:pPr>
    </w:p>
    <w:p w14:paraId="5272B9F7" w14:textId="77777777" w:rsidR="00CB526D" w:rsidRDefault="00CB526D" w:rsidP="00517BA5">
      <w:pPr>
        <w:jc w:val="right"/>
        <w:rPr>
          <w:rFonts w:ascii="Arial" w:hAnsi="Arial" w:cs="Arial"/>
          <w:b/>
          <w:bCs/>
          <w:sz w:val="20"/>
          <w:szCs w:val="20"/>
        </w:rPr>
      </w:pPr>
    </w:p>
    <w:p w14:paraId="16550EFA" w14:textId="77777777" w:rsidR="00CB526D" w:rsidRDefault="00CB526D" w:rsidP="00517BA5">
      <w:pPr>
        <w:jc w:val="right"/>
        <w:rPr>
          <w:rFonts w:ascii="Arial" w:hAnsi="Arial" w:cs="Arial"/>
          <w:b/>
          <w:bCs/>
          <w:sz w:val="20"/>
          <w:szCs w:val="20"/>
        </w:rPr>
      </w:pPr>
    </w:p>
    <w:p w14:paraId="582C42EB" w14:textId="77777777" w:rsidR="00CB526D" w:rsidRDefault="00CB526D" w:rsidP="00517BA5">
      <w:pPr>
        <w:jc w:val="right"/>
        <w:rPr>
          <w:rFonts w:ascii="Arial" w:hAnsi="Arial" w:cs="Arial"/>
          <w:b/>
          <w:bCs/>
          <w:sz w:val="20"/>
          <w:szCs w:val="20"/>
        </w:rPr>
      </w:pPr>
    </w:p>
    <w:p w14:paraId="351010C1" w14:textId="77777777" w:rsidR="00CB526D" w:rsidRDefault="00CB526D" w:rsidP="00517BA5">
      <w:pPr>
        <w:jc w:val="right"/>
        <w:rPr>
          <w:rFonts w:ascii="Arial" w:hAnsi="Arial" w:cs="Arial"/>
          <w:b/>
          <w:bCs/>
          <w:sz w:val="20"/>
          <w:szCs w:val="20"/>
        </w:rPr>
      </w:pPr>
    </w:p>
    <w:tbl>
      <w:tblPr>
        <w:tblpPr w:leftFromText="141" w:rightFromText="141" w:vertAnchor="text" w:horzAnchor="margin" w:tblpXSpec="center" w:tblpY="-360"/>
        <w:tblW w:w="0" w:type="auto"/>
        <w:tblLook w:val="04A0" w:firstRow="1" w:lastRow="0" w:firstColumn="1" w:lastColumn="0" w:noHBand="0" w:noVBand="1"/>
      </w:tblPr>
      <w:tblGrid>
        <w:gridCol w:w="4493"/>
      </w:tblGrid>
      <w:tr w:rsidR="00CB526D" w14:paraId="26BA421E" w14:textId="77777777" w:rsidTr="00CB526D">
        <w:trPr>
          <w:trHeight w:val="480"/>
        </w:trPr>
        <w:tc>
          <w:tcPr>
            <w:tcW w:w="4493" w:type="dxa"/>
            <w:shd w:val="clear" w:color="auto" w:fill="auto"/>
          </w:tcPr>
          <w:p w14:paraId="54C8643C" w14:textId="77777777" w:rsidR="00CB526D" w:rsidRPr="0018588C" w:rsidRDefault="00CB526D" w:rsidP="00CB526D">
            <w:pPr>
              <w:pStyle w:val="Encabezado"/>
              <w:tabs>
                <w:tab w:val="left" w:pos="99"/>
                <w:tab w:val="left" w:pos="1950"/>
                <w:tab w:val="center" w:pos="2138"/>
              </w:tabs>
              <w:jc w:val="both"/>
              <w:rPr>
                <w:rFonts w:ascii="Arial Rounded MT Bold" w:hAnsi="Arial Rounded MT Bold"/>
                <w:i/>
              </w:rPr>
            </w:pPr>
            <w:r w:rsidRPr="0018588C">
              <w:rPr>
                <w:rFonts w:ascii="Arial Rounded MT Bold" w:hAnsi="Arial Rounded MT Bold" w:cs="Calibri Light"/>
                <w:i/>
                <w:noProof/>
              </w:rPr>
              <w:lastRenderedPageBreak/>
              <w:t xml:space="preserve">“2020, Año de Leona Vicario, </w:t>
            </w:r>
            <w:r w:rsidRPr="0018588C">
              <w:rPr>
                <w:rFonts w:ascii="Arial Rounded MT Bold" w:hAnsi="Arial Rounded MT Bold" w:cs="Calibri Light"/>
                <w:i/>
              </w:rPr>
              <w:t>Benemérita Madre de la Patria</w:t>
            </w:r>
            <w:r w:rsidRPr="0018588C">
              <w:rPr>
                <w:rFonts w:ascii="Arial Rounded MT Bold" w:hAnsi="Arial Rounded MT Bold" w:cs="Calibri Light"/>
                <w:i/>
                <w:noProof/>
              </w:rPr>
              <w:t>”</w:t>
            </w:r>
          </w:p>
        </w:tc>
      </w:tr>
    </w:tbl>
    <w:p w14:paraId="21D0D2A9" w14:textId="6E6E03D9" w:rsidR="00CB526D" w:rsidRDefault="00411588" w:rsidP="00CB526D">
      <w:pPr>
        <w:pStyle w:val="Encabezado"/>
        <w:tabs>
          <w:tab w:val="left" w:pos="1950"/>
        </w:tabs>
        <w:rPr>
          <w:rFonts w:ascii="Calibri Light" w:hAnsi="Calibri Light" w:cs="Calibri Light"/>
          <w:noProof/>
        </w:rPr>
      </w:pPr>
      <w:r>
        <w:rPr>
          <w:noProof/>
          <w:lang w:eastAsia="es-MX"/>
        </w:rPr>
        <w:drawing>
          <wp:anchor distT="0" distB="0" distL="114300" distR="114300" simplePos="0" relativeHeight="251660288" behindDoc="1" locked="0" layoutInCell="1" allowOverlap="1" wp14:anchorId="6F23C436" wp14:editId="6EB75683">
            <wp:simplePos x="0" y="0"/>
            <wp:positionH relativeFrom="margin">
              <wp:posOffset>-60960</wp:posOffset>
            </wp:positionH>
            <wp:positionV relativeFrom="paragraph">
              <wp:posOffset>-353060</wp:posOffset>
            </wp:positionV>
            <wp:extent cx="885825" cy="1199515"/>
            <wp:effectExtent l="0" t="0" r="0" b="0"/>
            <wp:wrapTight wrapText="bothSides">
              <wp:wrapPolygon edited="0">
                <wp:start x="9755" y="343"/>
                <wp:lineTo x="2787" y="1029"/>
                <wp:lineTo x="465" y="2401"/>
                <wp:lineTo x="1394" y="19896"/>
                <wp:lineTo x="2787" y="20239"/>
                <wp:lineTo x="9290" y="20925"/>
                <wp:lineTo x="18581" y="20925"/>
                <wp:lineTo x="19974" y="17495"/>
                <wp:lineTo x="20903" y="2744"/>
                <wp:lineTo x="18116" y="1029"/>
                <wp:lineTo x="11613" y="343"/>
                <wp:lineTo x="9755" y="343"/>
              </wp:wrapPolygon>
            </wp:wrapTight>
            <wp:docPr id="3" name="Imagen 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ogo estado de campech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199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526D">
        <w:rPr>
          <w:noProof/>
          <w:lang w:eastAsia="es-MX"/>
        </w:rPr>
        <w:drawing>
          <wp:anchor distT="0" distB="0" distL="114300" distR="114300" simplePos="0" relativeHeight="251661312" behindDoc="1" locked="0" layoutInCell="1" allowOverlap="1" wp14:anchorId="781A1F47" wp14:editId="0D969CB6">
            <wp:simplePos x="0" y="0"/>
            <wp:positionH relativeFrom="column">
              <wp:posOffset>3194685</wp:posOffset>
            </wp:positionH>
            <wp:positionV relativeFrom="paragraph">
              <wp:posOffset>-235585</wp:posOffset>
            </wp:positionV>
            <wp:extent cx="3366135" cy="96202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613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8D8BF3" w14:textId="03760095" w:rsidR="00CB526D" w:rsidRDefault="00CB526D" w:rsidP="00CB526D">
      <w:pPr>
        <w:pStyle w:val="Encabezado"/>
        <w:tabs>
          <w:tab w:val="left" w:pos="1950"/>
        </w:tabs>
        <w:jc w:val="center"/>
        <w:rPr>
          <w:rFonts w:ascii="Calibri Light" w:hAnsi="Calibri Light" w:cs="Calibri Light"/>
          <w:noProof/>
        </w:rPr>
      </w:pPr>
    </w:p>
    <w:p w14:paraId="1B3EBF26" w14:textId="77777777" w:rsidR="00CB526D" w:rsidRPr="006D230F" w:rsidRDefault="00CB526D" w:rsidP="00CB526D">
      <w:pPr>
        <w:pStyle w:val="Encabezado"/>
      </w:pPr>
    </w:p>
    <w:p w14:paraId="5137CE6C" w14:textId="77777777" w:rsidR="00CB526D" w:rsidRDefault="00CB526D" w:rsidP="00CB526D">
      <w:pPr>
        <w:pStyle w:val="NormalWeb"/>
        <w:spacing w:before="0" w:beforeAutospacing="0" w:after="0" w:afterAutospacing="0"/>
        <w:jc w:val="both"/>
        <w:rPr>
          <w:rFonts w:ascii="Arial" w:hAnsi="Arial" w:cs="Arial"/>
          <w:sz w:val="20"/>
          <w:szCs w:val="20"/>
        </w:rPr>
      </w:pPr>
    </w:p>
    <w:p w14:paraId="64F6F939" w14:textId="77777777" w:rsidR="00CB526D" w:rsidRDefault="00CB526D" w:rsidP="00CB526D">
      <w:pPr>
        <w:pStyle w:val="NormalWeb"/>
        <w:spacing w:before="0" w:beforeAutospacing="0" w:after="0" w:afterAutospacing="0"/>
        <w:jc w:val="both"/>
        <w:rPr>
          <w:rFonts w:ascii="Arial" w:hAnsi="Arial" w:cs="Arial"/>
          <w:sz w:val="20"/>
          <w:szCs w:val="20"/>
        </w:rPr>
      </w:pPr>
    </w:p>
    <w:p w14:paraId="71C3E070" w14:textId="77777777" w:rsidR="00CB526D" w:rsidRDefault="00CB526D" w:rsidP="00CB526D">
      <w:pPr>
        <w:pStyle w:val="NormalWeb"/>
        <w:spacing w:before="0" w:beforeAutospacing="0" w:after="0" w:afterAutospacing="0"/>
        <w:jc w:val="both"/>
        <w:rPr>
          <w:rFonts w:ascii="Arial" w:hAnsi="Arial" w:cs="Arial"/>
          <w:sz w:val="20"/>
          <w:szCs w:val="20"/>
        </w:rPr>
      </w:pPr>
    </w:p>
    <w:p w14:paraId="7B652F94" w14:textId="77777777" w:rsidR="00CB526D" w:rsidRDefault="00CB526D" w:rsidP="00CB526D">
      <w:pPr>
        <w:jc w:val="both"/>
        <w:rPr>
          <w:rFonts w:ascii="Arial" w:hAnsi="Arial" w:cs="Arial"/>
          <w:b/>
          <w:sz w:val="20"/>
          <w:szCs w:val="20"/>
        </w:rPr>
      </w:pPr>
      <w:r w:rsidRPr="00BC5252">
        <w:rPr>
          <w:rFonts w:ascii="Arial" w:hAnsi="Arial" w:cs="Arial"/>
          <w:b/>
          <w:sz w:val="20"/>
          <w:szCs w:val="20"/>
        </w:rPr>
        <w:t>INGENIERO PAUL ALFREDO ARCE ONTIVEROS, SECRETARIO DEL HONORABLE AYUNTAMIENTO DEL MUNICIPIO DE CAMPECHE.</w:t>
      </w:r>
    </w:p>
    <w:p w14:paraId="73DF2A30" w14:textId="77777777" w:rsidR="00CB526D" w:rsidRPr="00BC5252" w:rsidRDefault="00CB526D" w:rsidP="00CB526D">
      <w:pPr>
        <w:jc w:val="both"/>
        <w:rPr>
          <w:rFonts w:ascii="Arial" w:hAnsi="Arial" w:cs="Arial"/>
          <w:b/>
          <w:sz w:val="20"/>
          <w:szCs w:val="20"/>
        </w:rPr>
      </w:pPr>
    </w:p>
    <w:p w14:paraId="53626328" w14:textId="3F8D2725" w:rsidR="00CB526D" w:rsidRPr="00BC5252" w:rsidRDefault="00CB526D" w:rsidP="00CB526D">
      <w:pPr>
        <w:jc w:val="both"/>
        <w:rPr>
          <w:rFonts w:ascii="Arial" w:hAnsi="Arial" w:cs="Arial"/>
          <w:sz w:val="20"/>
          <w:szCs w:val="20"/>
        </w:rPr>
      </w:pPr>
      <w:r w:rsidRPr="00BC5252">
        <w:rPr>
          <w:rFonts w:ascii="Arial" w:hAnsi="Arial" w:cs="Arial"/>
          <w:b/>
          <w:sz w:val="20"/>
          <w:szCs w:val="20"/>
        </w:rPr>
        <w:t xml:space="preserve">CERTIFICA: </w:t>
      </w:r>
      <w:r w:rsidRPr="00BC5252">
        <w:rPr>
          <w:rFonts w:ascii="Arial" w:hAnsi="Arial" w:cs="Arial"/>
          <w:sz w:val="20"/>
          <w:szCs w:val="20"/>
        </w:rPr>
        <w:t xml:space="preserve">Con fundamento en lo establecido por los artículos 123 Fracción IV de la Ley Orgánica de los Municipios del Estado de Campeche; </w:t>
      </w:r>
      <w:r>
        <w:rPr>
          <w:rFonts w:ascii="Arial" w:hAnsi="Arial" w:cs="Arial"/>
          <w:sz w:val="20"/>
          <w:szCs w:val="20"/>
        </w:rPr>
        <w:t xml:space="preserve">18 </w:t>
      </w:r>
      <w:r w:rsidRPr="00BC5252">
        <w:rPr>
          <w:rFonts w:ascii="Arial" w:hAnsi="Arial" w:cs="Arial"/>
          <w:sz w:val="20"/>
          <w:szCs w:val="20"/>
        </w:rPr>
        <w:t>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w:t>
      </w:r>
      <w:r>
        <w:rPr>
          <w:rFonts w:ascii="Arial" w:hAnsi="Arial" w:cs="Arial"/>
          <w:sz w:val="20"/>
          <w:szCs w:val="20"/>
        </w:rPr>
        <w:t xml:space="preserve"> </w:t>
      </w:r>
      <w:r w:rsidRPr="00BC5252">
        <w:rPr>
          <w:rFonts w:ascii="Arial" w:hAnsi="Arial" w:cs="Arial"/>
          <w:sz w:val="20"/>
          <w:szCs w:val="20"/>
        </w:rPr>
        <w:t xml:space="preserve"> </w:t>
      </w:r>
      <w:r w:rsidRPr="00BC5252">
        <w:rPr>
          <w:rFonts w:ascii="Arial" w:hAnsi="Arial" w:cs="Arial"/>
          <w:b/>
          <w:sz w:val="20"/>
          <w:szCs w:val="20"/>
        </w:rPr>
        <w:t xml:space="preserve">PUNTO </w:t>
      </w:r>
      <w:r w:rsidR="00DC6481">
        <w:rPr>
          <w:rFonts w:ascii="Arial" w:hAnsi="Arial" w:cs="Arial"/>
          <w:b/>
          <w:sz w:val="20"/>
          <w:szCs w:val="20"/>
        </w:rPr>
        <w:t>SÉPTIMO</w:t>
      </w:r>
      <w:r w:rsidRPr="00BC5252">
        <w:rPr>
          <w:rFonts w:ascii="Arial" w:hAnsi="Arial" w:cs="Arial"/>
          <w:b/>
          <w:sz w:val="20"/>
          <w:szCs w:val="20"/>
        </w:rPr>
        <w:t xml:space="preserve"> </w:t>
      </w:r>
      <w:r w:rsidRPr="00BC5252">
        <w:rPr>
          <w:rFonts w:ascii="Arial" w:hAnsi="Arial" w:cs="Arial"/>
          <w:sz w:val="20"/>
          <w:szCs w:val="20"/>
        </w:rPr>
        <w:t xml:space="preserve">del Orden del Día de la </w:t>
      </w:r>
      <w:r>
        <w:rPr>
          <w:rFonts w:ascii="Arial" w:hAnsi="Arial" w:cs="Arial"/>
          <w:b/>
          <w:sz w:val="20"/>
          <w:szCs w:val="20"/>
        </w:rPr>
        <w:t xml:space="preserve">DÉCIMO OCTAVA </w:t>
      </w:r>
      <w:r w:rsidRPr="00BC5252">
        <w:rPr>
          <w:rFonts w:ascii="Arial" w:hAnsi="Arial" w:cs="Arial"/>
          <w:b/>
          <w:sz w:val="20"/>
          <w:szCs w:val="20"/>
        </w:rPr>
        <w:t xml:space="preserve">SESIÓN </w:t>
      </w:r>
      <w:r>
        <w:rPr>
          <w:rFonts w:ascii="Arial" w:hAnsi="Arial" w:cs="Arial"/>
          <w:b/>
          <w:sz w:val="20"/>
          <w:szCs w:val="20"/>
        </w:rPr>
        <w:t xml:space="preserve">ORDINARIA </w:t>
      </w:r>
      <w:r w:rsidRPr="00BC5252">
        <w:rPr>
          <w:rFonts w:ascii="Arial" w:eastAsia="Arial Unicode MS" w:hAnsi="Arial" w:cs="Arial"/>
          <w:b/>
          <w:sz w:val="20"/>
          <w:szCs w:val="20"/>
        </w:rPr>
        <w:t>DEL H. AYUNTAMIENTO DEL MUNICIPIO DE CAMPECHE</w:t>
      </w:r>
      <w:r w:rsidRPr="00BC5252">
        <w:rPr>
          <w:rFonts w:ascii="Arial" w:hAnsi="Arial" w:cs="Arial"/>
          <w:b/>
          <w:sz w:val="20"/>
          <w:szCs w:val="20"/>
        </w:rPr>
        <w:t xml:space="preserve">, </w:t>
      </w:r>
      <w:r w:rsidRPr="00BC5252">
        <w:rPr>
          <w:rFonts w:ascii="Arial" w:hAnsi="Arial" w:cs="Arial"/>
          <w:sz w:val="20"/>
          <w:szCs w:val="20"/>
        </w:rPr>
        <w:t xml:space="preserve">celebrada el día </w:t>
      </w:r>
      <w:r>
        <w:rPr>
          <w:rFonts w:ascii="Arial" w:hAnsi="Arial" w:cs="Arial"/>
          <w:sz w:val="20"/>
          <w:szCs w:val="20"/>
        </w:rPr>
        <w:t xml:space="preserve">31 </w:t>
      </w:r>
      <w:r w:rsidRPr="00BC5252">
        <w:rPr>
          <w:rFonts w:ascii="Arial" w:hAnsi="Arial" w:cs="Arial"/>
          <w:sz w:val="20"/>
          <w:szCs w:val="20"/>
        </w:rPr>
        <w:t xml:space="preserve">del mes de </w:t>
      </w:r>
      <w:r>
        <w:rPr>
          <w:rFonts w:ascii="Arial" w:hAnsi="Arial" w:cs="Arial"/>
          <w:sz w:val="20"/>
          <w:szCs w:val="20"/>
        </w:rPr>
        <w:t xml:space="preserve">marzo </w:t>
      </w:r>
      <w:r w:rsidRPr="00BC5252">
        <w:rPr>
          <w:rFonts w:ascii="Arial" w:hAnsi="Arial" w:cs="Arial"/>
          <w:sz w:val="20"/>
          <w:szCs w:val="20"/>
        </w:rPr>
        <w:t>del año 20</w:t>
      </w:r>
      <w:r>
        <w:rPr>
          <w:rFonts w:ascii="Arial" w:hAnsi="Arial" w:cs="Arial"/>
          <w:sz w:val="20"/>
          <w:szCs w:val="20"/>
        </w:rPr>
        <w:t>20</w:t>
      </w:r>
      <w:r w:rsidRPr="00BC5252">
        <w:rPr>
          <w:rFonts w:ascii="Arial" w:hAnsi="Arial" w:cs="Arial"/>
          <w:sz w:val="20"/>
          <w:szCs w:val="20"/>
        </w:rPr>
        <w:t>, el cual reproduzco en su parte conducente:</w:t>
      </w:r>
    </w:p>
    <w:p w14:paraId="69DAFEB8" w14:textId="578E80F0" w:rsidR="00672075" w:rsidRPr="0031462F" w:rsidRDefault="00CB526D" w:rsidP="00411588">
      <w:pPr>
        <w:pStyle w:val="NormalWeb"/>
        <w:jc w:val="both"/>
        <w:rPr>
          <w:rFonts w:ascii="Arial" w:eastAsia="Calibri" w:hAnsi="Arial" w:cs="Arial"/>
          <w:b/>
          <w:i/>
          <w:sz w:val="20"/>
        </w:rPr>
      </w:pPr>
      <w:r>
        <w:rPr>
          <w:rFonts w:ascii="Arial" w:eastAsia="Arial Unicode MS" w:hAnsi="Arial" w:cs="Arial"/>
          <w:b/>
          <w:sz w:val="20"/>
          <w:szCs w:val="20"/>
        </w:rPr>
        <w:t>V</w:t>
      </w:r>
      <w:r w:rsidR="00DC6481">
        <w:rPr>
          <w:rFonts w:ascii="Arial" w:eastAsia="Arial Unicode MS" w:hAnsi="Arial" w:cs="Arial"/>
          <w:b/>
          <w:sz w:val="20"/>
          <w:szCs w:val="20"/>
        </w:rPr>
        <w:t>I</w:t>
      </w:r>
      <w:r>
        <w:rPr>
          <w:rFonts w:ascii="Arial" w:eastAsia="Arial Unicode MS" w:hAnsi="Arial" w:cs="Arial"/>
          <w:b/>
          <w:sz w:val="20"/>
          <w:szCs w:val="20"/>
        </w:rPr>
        <w:t>I</w:t>
      </w:r>
      <w:r w:rsidRPr="00BC5252">
        <w:rPr>
          <w:rFonts w:ascii="Arial" w:eastAsia="Arial Unicode MS" w:hAnsi="Arial" w:cs="Arial"/>
          <w:b/>
          <w:sz w:val="20"/>
          <w:szCs w:val="20"/>
        </w:rPr>
        <w:t>.-</w:t>
      </w:r>
      <w:r w:rsidRPr="00BC5252">
        <w:rPr>
          <w:rFonts w:ascii="Arial" w:eastAsia="Arial Unicode MS" w:hAnsi="Arial" w:cs="Arial"/>
          <w:sz w:val="26"/>
          <w:szCs w:val="26"/>
        </w:rPr>
        <w:t xml:space="preserve"> </w:t>
      </w:r>
      <w:r w:rsidRPr="003A566D">
        <w:rPr>
          <w:rFonts w:ascii="Arial" w:eastAsia="Arial Unicode MS" w:hAnsi="Arial" w:cs="Arial"/>
          <w:b/>
          <w:sz w:val="20"/>
          <w:szCs w:val="20"/>
        </w:rPr>
        <w:t xml:space="preserve">SE </w:t>
      </w:r>
      <w:r w:rsidRPr="00672075">
        <w:rPr>
          <w:rFonts w:ascii="Arial" w:eastAsia="Arial Unicode MS" w:hAnsi="Arial" w:cs="Arial"/>
          <w:b/>
          <w:sz w:val="20"/>
          <w:szCs w:val="20"/>
        </w:rPr>
        <w:t xml:space="preserve">SOMETE A CONSIDERACIÓN Y VOTACIÓN DEL CABILDO, </w:t>
      </w:r>
      <w:r w:rsidR="00672075">
        <w:rPr>
          <w:rFonts w:ascii="Arial" w:eastAsia="Arial Unicode MS" w:hAnsi="Arial" w:cs="Arial"/>
          <w:b/>
          <w:sz w:val="20"/>
          <w:szCs w:val="20"/>
        </w:rPr>
        <w:t xml:space="preserve">EL </w:t>
      </w:r>
      <w:r w:rsidR="00672075" w:rsidRPr="00672075">
        <w:rPr>
          <w:rFonts w:ascii="Arial" w:eastAsia="Calibri" w:hAnsi="Arial" w:cs="Arial"/>
          <w:b/>
          <w:sz w:val="20"/>
        </w:rPr>
        <w:t>DICTAMEN COLEGIADO ENTRE</w:t>
      </w:r>
      <w:r w:rsidR="00672075">
        <w:rPr>
          <w:rFonts w:ascii="Arial" w:eastAsia="Calibri" w:hAnsi="Arial" w:cs="Arial"/>
          <w:b/>
          <w:sz w:val="20"/>
        </w:rPr>
        <w:t xml:space="preserve"> LAS COMISIONES EDILICIAS DE ASUNTOS JURÍ</w:t>
      </w:r>
      <w:r w:rsidR="00672075" w:rsidRPr="00672075">
        <w:rPr>
          <w:rFonts w:ascii="Arial" w:eastAsia="Calibri" w:hAnsi="Arial" w:cs="Arial"/>
          <w:b/>
          <w:sz w:val="20"/>
        </w:rPr>
        <w:t>DICOS Y REGULARIZACIÓN DE LA TENENCIA DE LA TIERRA, OBRAS PÚBLICAS, DESARROLLO URBANO, SERVICIOS PÚBLICOS Y TRANSPORTE MUNICIPAL, DE PROTECCIÓN AL MEDIO AMBIENTE Y FOMENTO Y DIFUSIÓN DE DERECHOS HUMANOS DEL MUNICIPIO DE CAMPECHE, RELATIVO A DECLARAR LA PROCEDENCIA DE LA CONSULTA PREVIA, LIBRE, INFORMADA, DE BUENA FE Y CULTURALMENTE ADECUADA APLICABLE A PUEBLOS Y COMUNIDADES INDÍGENAS, A RAZÓN DEL ESTABLECIMIENTO DEL PROYECTO DE PARQUE EÓLICO PERTENECIENTE A DESARROLLO PICH S.A.P.I</w:t>
      </w:r>
      <w:r w:rsidR="00672075">
        <w:rPr>
          <w:rFonts w:ascii="Arial" w:eastAsia="Calibri" w:hAnsi="Arial" w:cs="Arial"/>
          <w:b/>
          <w:sz w:val="20"/>
        </w:rPr>
        <w:t>.</w:t>
      </w:r>
      <w:r w:rsidR="00672075" w:rsidRPr="00672075">
        <w:rPr>
          <w:rFonts w:ascii="Arial" w:eastAsia="Calibri" w:hAnsi="Arial" w:cs="Arial"/>
          <w:b/>
          <w:sz w:val="20"/>
        </w:rPr>
        <w:t xml:space="preserve"> DE C.V., EN DIVERSAS COMUNIDADES INDÍGENAS UBICADAS EN EL MUNICIPIO DE CAMPECHE.</w:t>
      </w:r>
      <w:r w:rsidR="00672075" w:rsidRPr="0031462F">
        <w:rPr>
          <w:rFonts w:ascii="Arial" w:eastAsia="Calibri" w:hAnsi="Arial" w:cs="Arial"/>
          <w:b/>
          <w:i/>
          <w:sz w:val="20"/>
        </w:rPr>
        <w:t xml:space="preserve"> </w:t>
      </w:r>
    </w:p>
    <w:p w14:paraId="6A5E07F8" w14:textId="77777777" w:rsidR="00CB526D" w:rsidRPr="00872567" w:rsidRDefault="00CB526D" w:rsidP="00CB526D">
      <w:pPr>
        <w:jc w:val="both"/>
        <w:rPr>
          <w:rFonts w:ascii="Arial" w:hAnsi="Arial" w:cs="Arial"/>
          <w:b/>
          <w:bCs/>
          <w:iCs/>
          <w:color w:val="0D0D0D"/>
          <w:sz w:val="20"/>
          <w:szCs w:val="20"/>
        </w:rPr>
      </w:pPr>
      <w:r w:rsidRPr="00872567">
        <w:rPr>
          <w:rFonts w:ascii="Arial" w:hAnsi="Arial" w:cs="Arial"/>
          <w:b/>
          <w:color w:val="0D0D0D"/>
          <w:sz w:val="20"/>
          <w:szCs w:val="20"/>
        </w:rPr>
        <w:t xml:space="preserve">Presidente: </w:t>
      </w:r>
      <w:r w:rsidRPr="00872567">
        <w:rPr>
          <w:rFonts w:ascii="Arial" w:hAnsi="Arial" w:cs="Arial"/>
          <w:color w:val="0D0D0D"/>
          <w:sz w:val="20"/>
          <w:szCs w:val="20"/>
        </w:rPr>
        <w:t>E</w:t>
      </w:r>
      <w:r w:rsidRPr="00872567">
        <w:rPr>
          <w:rFonts w:ascii="Arial" w:hAnsi="Arial" w:cs="Arial"/>
          <w:bCs/>
          <w:iCs/>
          <w:color w:val="0D0D0D"/>
          <w:sz w:val="20"/>
          <w:szCs w:val="20"/>
        </w:rPr>
        <w:t>n términos de lo establecido en los artículos 58, 59fracción IV de la Ley Orgánica de los Municipios del Estado de Campeche; 58, 59, 60 inciso a), 61 y 69 del Reglamento Interior del H. Ayuntamiento para el Municipio de Campeche, se somete el presente asunto a votación nominal, por orden cada integrante del Ayuntamiento dirá en voz alta, su nombre, apellido, cargo y el sentido de su voto</w:t>
      </w:r>
      <w:r w:rsidRPr="00872567">
        <w:rPr>
          <w:rFonts w:ascii="Arial" w:hAnsi="Arial" w:cs="Arial"/>
          <w:b/>
          <w:bCs/>
          <w:iCs/>
          <w:color w:val="0D0D0D"/>
          <w:sz w:val="20"/>
          <w:szCs w:val="20"/>
        </w:rPr>
        <w:t xml:space="preserve">. </w:t>
      </w:r>
    </w:p>
    <w:p w14:paraId="3464A257" w14:textId="77777777" w:rsidR="00CB526D" w:rsidRPr="00BC5252" w:rsidRDefault="00CB526D" w:rsidP="00CB526D">
      <w:pPr>
        <w:jc w:val="both"/>
        <w:rPr>
          <w:rFonts w:ascii="Arial" w:hAnsi="Arial" w:cs="Arial"/>
          <w:b/>
          <w:bCs/>
          <w:iCs/>
          <w:color w:val="0D0D0D"/>
          <w:sz w:val="20"/>
          <w:szCs w:val="20"/>
        </w:rPr>
      </w:pPr>
    </w:p>
    <w:p w14:paraId="13B4B701" w14:textId="3FAB17A5" w:rsidR="00CB526D" w:rsidRDefault="00CB526D" w:rsidP="00CB526D">
      <w:pPr>
        <w:jc w:val="both"/>
        <w:rPr>
          <w:rFonts w:ascii="Arial" w:hAnsi="Arial" w:cs="Arial"/>
          <w:iCs/>
          <w:color w:val="0D0D0D"/>
          <w:sz w:val="20"/>
          <w:szCs w:val="20"/>
        </w:rPr>
      </w:pPr>
      <w:r w:rsidRPr="00BC5252">
        <w:rPr>
          <w:rFonts w:ascii="Arial" w:hAnsi="Arial" w:cs="Arial"/>
          <w:b/>
          <w:bCs/>
          <w:iCs/>
          <w:color w:val="0D0D0D"/>
          <w:sz w:val="20"/>
          <w:szCs w:val="20"/>
        </w:rPr>
        <w:t xml:space="preserve">Secretario: </w:t>
      </w:r>
      <w:r w:rsidRPr="00BC5252">
        <w:rPr>
          <w:rFonts w:ascii="Arial" w:hAnsi="Arial" w:cs="Arial"/>
          <w:bCs/>
          <w:iCs/>
          <w:color w:val="0D0D0D"/>
          <w:sz w:val="20"/>
          <w:szCs w:val="20"/>
        </w:rPr>
        <w:t xml:space="preserve">De conformidad a lo establecido por el artículo 93 Fracción VIII </w:t>
      </w:r>
      <w:r w:rsidRPr="00BC5252">
        <w:rPr>
          <w:rFonts w:ascii="Arial" w:hAnsi="Arial" w:cs="Arial"/>
          <w:color w:val="0D0D0D"/>
          <w:sz w:val="20"/>
          <w:szCs w:val="20"/>
        </w:rPr>
        <w:t>del Reglamento Interior del H. Ayuntamiento para el Municipio de Campeche,</w:t>
      </w:r>
      <w:r w:rsidRPr="00BC5252">
        <w:rPr>
          <w:rFonts w:ascii="Arial" w:hAnsi="Arial" w:cs="Arial"/>
          <w:bCs/>
          <w:iCs/>
          <w:color w:val="0D0D0D"/>
          <w:sz w:val="20"/>
          <w:szCs w:val="20"/>
        </w:rPr>
        <w:t xml:space="preserve"> le informo a usted Ciudadano Presidente Municipal, que </w:t>
      </w:r>
      <w:r w:rsidRPr="00BC5252">
        <w:rPr>
          <w:rFonts w:ascii="Arial" w:hAnsi="Arial" w:cs="Arial"/>
          <w:color w:val="0D0D0D"/>
          <w:sz w:val="20"/>
          <w:szCs w:val="20"/>
        </w:rPr>
        <w:t xml:space="preserve">se emitieron </w:t>
      </w:r>
      <w:r w:rsidR="00672075">
        <w:rPr>
          <w:rFonts w:ascii="Arial" w:hAnsi="Arial" w:cs="Arial"/>
          <w:color w:val="0D0D0D"/>
          <w:sz w:val="20"/>
          <w:szCs w:val="20"/>
        </w:rPr>
        <w:t>ONCE</w:t>
      </w:r>
      <w:r>
        <w:rPr>
          <w:rFonts w:ascii="Arial" w:hAnsi="Arial" w:cs="Arial"/>
          <w:color w:val="0D0D0D"/>
          <w:sz w:val="20"/>
          <w:szCs w:val="20"/>
        </w:rPr>
        <w:t xml:space="preserve"> </w:t>
      </w:r>
      <w:r w:rsidRPr="00BC5252">
        <w:rPr>
          <w:rFonts w:ascii="Arial" w:hAnsi="Arial" w:cs="Arial"/>
          <w:iCs/>
          <w:color w:val="0D0D0D"/>
          <w:sz w:val="20"/>
          <w:szCs w:val="20"/>
        </w:rPr>
        <w:t>votos a favor</w:t>
      </w:r>
      <w:r w:rsidR="00672075">
        <w:rPr>
          <w:rFonts w:ascii="Arial" w:hAnsi="Arial" w:cs="Arial"/>
          <w:iCs/>
          <w:color w:val="0D0D0D"/>
          <w:sz w:val="20"/>
          <w:szCs w:val="20"/>
        </w:rPr>
        <w:t>, UNO en contra y CERO abstención</w:t>
      </w:r>
      <w:r w:rsidRPr="00BC5252">
        <w:rPr>
          <w:rFonts w:ascii="Arial" w:hAnsi="Arial" w:cs="Arial"/>
          <w:iCs/>
          <w:color w:val="0D0D0D"/>
          <w:sz w:val="20"/>
          <w:szCs w:val="20"/>
        </w:rPr>
        <w:t>.</w:t>
      </w:r>
    </w:p>
    <w:p w14:paraId="16DD5B36" w14:textId="77777777" w:rsidR="00CB526D" w:rsidRPr="00BC5252" w:rsidRDefault="00CB526D" w:rsidP="00CB526D">
      <w:pPr>
        <w:jc w:val="both"/>
        <w:rPr>
          <w:rFonts w:ascii="Arial" w:hAnsi="Arial" w:cs="Arial"/>
          <w:iCs/>
          <w:color w:val="0D0D0D"/>
          <w:sz w:val="20"/>
          <w:szCs w:val="20"/>
        </w:rPr>
      </w:pPr>
    </w:p>
    <w:p w14:paraId="4500E2C9" w14:textId="1D75C993" w:rsidR="00CB526D" w:rsidRDefault="00CB526D" w:rsidP="00CB526D">
      <w:pPr>
        <w:jc w:val="both"/>
        <w:rPr>
          <w:rFonts w:ascii="Arial" w:hAnsi="Arial" w:cs="Arial"/>
          <w:b/>
          <w:iCs/>
          <w:color w:val="0D0D0D"/>
          <w:sz w:val="20"/>
          <w:szCs w:val="20"/>
        </w:rPr>
      </w:pPr>
      <w:r w:rsidRPr="00BC5252">
        <w:rPr>
          <w:rFonts w:ascii="Arial" w:hAnsi="Arial" w:cs="Arial"/>
          <w:b/>
          <w:iCs/>
          <w:color w:val="0D0D0D"/>
          <w:sz w:val="20"/>
          <w:szCs w:val="20"/>
        </w:rPr>
        <w:t xml:space="preserve">Presidente: </w:t>
      </w:r>
      <w:r w:rsidRPr="00BC5252">
        <w:rPr>
          <w:rFonts w:ascii="Arial" w:hAnsi="Arial" w:cs="Arial"/>
          <w:iCs/>
          <w:color w:val="0D0D0D"/>
          <w:sz w:val="20"/>
          <w:szCs w:val="20"/>
        </w:rPr>
        <w:t xml:space="preserve">Aprobado por </w:t>
      </w:r>
      <w:r w:rsidR="00672075">
        <w:rPr>
          <w:rFonts w:ascii="Arial" w:hAnsi="Arial" w:cs="Arial"/>
          <w:b/>
          <w:iCs/>
          <w:color w:val="0D0D0D"/>
          <w:sz w:val="20"/>
          <w:szCs w:val="20"/>
        </w:rPr>
        <w:t>MAYORÍA</w:t>
      </w:r>
      <w:r>
        <w:rPr>
          <w:rFonts w:ascii="Arial" w:hAnsi="Arial" w:cs="Arial"/>
          <w:b/>
          <w:iCs/>
          <w:color w:val="0D0D0D"/>
          <w:sz w:val="20"/>
          <w:szCs w:val="20"/>
        </w:rPr>
        <w:t xml:space="preserve"> </w:t>
      </w:r>
      <w:r w:rsidRPr="00BC5252">
        <w:rPr>
          <w:rFonts w:ascii="Arial" w:hAnsi="Arial" w:cs="Arial"/>
          <w:b/>
          <w:iCs/>
          <w:color w:val="0D0D0D"/>
          <w:sz w:val="20"/>
          <w:szCs w:val="20"/>
        </w:rPr>
        <w:t>DE VOTOS…</w:t>
      </w:r>
    </w:p>
    <w:p w14:paraId="4E090D63" w14:textId="77777777" w:rsidR="00CB526D" w:rsidRPr="00BC5252" w:rsidRDefault="00CB526D" w:rsidP="00CB526D">
      <w:pPr>
        <w:jc w:val="both"/>
        <w:rPr>
          <w:rFonts w:ascii="Arial" w:hAnsi="Arial" w:cs="Arial"/>
          <w:b/>
          <w:iCs/>
          <w:color w:val="0D0D0D"/>
          <w:sz w:val="20"/>
          <w:szCs w:val="20"/>
        </w:rPr>
      </w:pPr>
    </w:p>
    <w:p w14:paraId="4C537D09" w14:textId="5BFB1149" w:rsidR="00CB526D" w:rsidRDefault="00CB526D" w:rsidP="00CB526D">
      <w:pPr>
        <w:jc w:val="both"/>
        <w:rPr>
          <w:rFonts w:ascii="Arial" w:hAnsi="Arial" w:cs="Arial"/>
          <w:color w:val="0D0D0D"/>
          <w:sz w:val="20"/>
          <w:szCs w:val="20"/>
        </w:rPr>
      </w:pPr>
      <w:r w:rsidRPr="00BC5252">
        <w:rPr>
          <w:rFonts w:ascii="Arial" w:hAnsi="Arial" w:cs="Arial"/>
          <w:color w:val="0D0D0D"/>
          <w:sz w:val="20"/>
          <w:szCs w:val="20"/>
        </w:rPr>
        <w:t xml:space="preserve">PARA TODOS LOS EFECTOS LEGALES CORRESPONDIENTES EXPIDO LA PRESENTE CERTIFICACIÓN EN LA CIUDAD DE SAN FRANCISCO DE CAMPECHE, </w:t>
      </w:r>
      <w:r>
        <w:rPr>
          <w:rFonts w:ascii="Arial" w:hAnsi="Arial" w:cs="Arial"/>
          <w:color w:val="0D0D0D"/>
          <w:sz w:val="20"/>
          <w:szCs w:val="20"/>
        </w:rPr>
        <w:t xml:space="preserve">MUNICIPIO Y </w:t>
      </w:r>
      <w:r w:rsidRPr="00BC5252">
        <w:rPr>
          <w:rFonts w:ascii="Arial" w:hAnsi="Arial" w:cs="Arial"/>
          <w:color w:val="0D0D0D"/>
          <w:sz w:val="20"/>
          <w:szCs w:val="20"/>
        </w:rPr>
        <w:t xml:space="preserve">ESTADO DE CAMPECHE, SIENDO EL </w:t>
      </w:r>
      <w:r>
        <w:rPr>
          <w:rFonts w:ascii="Arial" w:hAnsi="Arial" w:cs="Arial"/>
          <w:color w:val="0D0D0D"/>
          <w:sz w:val="20"/>
          <w:szCs w:val="20"/>
        </w:rPr>
        <w:t xml:space="preserve">DÍA </w:t>
      </w:r>
      <w:r w:rsidR="00672075">
        <w:rPr>
          <w:rFonts w:ascii="Arial" w:hAnsi="Arial" w:cs="Arial"/>
          <w:color w:val="0D0D0D"/>
          <w:sz w:val="20"/>
          <w:szCs w:val="20"/>
        </w:rPr>
        <w:t>TREINTA Y UNO</w:t>
      </w:r>
      <w:r>
        <w:rPr>
          <w:rFonts w:ascii="Arial" w:hAnsi="Arial" w:cs="Arial"/>
          <w:color w:val="0D0D0D"/>
          <w:sz w:val="20"/>
          <w:szCs w:val="20"/>
        </w:rPr>
        <w:t xml:space="preserve"> </w:t>
      </w:r>
      <w:r w:rsidRPr="00BC5252">
        <w:rPr>
          <w:rFonts w:ascii="Arial" w:hAnsi="Arial" w:cs="Arial"/>
          <w:color w:val="0D0D0D"/>
          <w:sz w:val="20"/>
          <w:szCs w:val="20"/>
        </w:rPr>
        <w:t xml:space="preserve">DEL MES DE </w:t>
      </w:r>
      <w:r>
        <w:rPr>
          <w:rFonts w:ascii="Arial" w:hAnsi="Arial" w:cs="Arial"/>
          <w:color w:val="0D0D0D"/>
          <w:sz w:val="20"/>
          <w:szCs w:val="20"/>
        </w:rPr>
        <w:t xml:space="preserve">MARZO </w:t>
      </w:r>
      <w:r w:rsidRPr="00BC5252">
        <w:rPr>
          <w:rFonts w:ascii="Arial" w:hAnsi="Arial" w:cs="Arial"/>
          <w:color w:val="0D0D0D"/>
          <w:sz w:val="20"/>
          <w:szCs w:val="20"/>
        </w:rPr>
        <w:t xml:space="preserve">DEL AÑO DOS MIL </w:t>
      </w:r>
      <w:r>
        <w:rPr>
          <w:rFonts w:ascii="Arial" w:hAnsi="Arial" w:cs="Arial"/>
          <w:color w:val="0D0D0D"/>
          <w:sz w:val="20"/>
          <w:szCs w:val="20"/>
        </w:rPr>
        <w:t>VEINTE</w:t>
      </w:r>
      <w:r w:rsidRPr="00BC5252">
        <w:rPr>
          <w:rFonts w:ascii="Arial" w:hAnsi="Arial" w:cs="Arial"/>
          <w:color w:val="0D0D0D"/>
          <w:sz w:val="20"/>
          <w:szCs w:val="20"/>
        </w:rPr>
        <w:t>.</w:t>
      </w:r>
    </w:p>
    <w:p w14:paraId="5DA79B18" w14:textId="77777777" w:rsidR="00CB526D" w:rsidRDefault="00CB526D" w:rsidP="00CB526D">
      <w:pPr>
        <w:tabs>
          <w:tab w:val="center" w:pos="4536"/>
          <w:tab w:val="left" w:pos="6067"/>
        </w:tabs>
        <w:jc w:val="center"/>
        <w:rPr>
          <w:rFonts w:ascii="Arial" w:hAnsi="Arial" w:cs="Arial"/>
          <w:b/>
          <w:sz w:val="20"/>
          <w:szCs w:val="20"/>
        </w:rPr>
      </w:pPr>
    </w:p>
    <w:p w14:paraId="01F5CE60" w14:textId="77777777" w:rsidR="00CB526D" w:rsidRDefault="00CB526D" w:rsidP="00CB526D">
      <w:pPr>
        <w:tabs>
          <w:tab w:val="center" w:pos="4536"/>
          <w:tab w:val="left" w:pos="6067"/>
        </w:tabs>
        <w:jc w:val="center"/>
        <w:rPr>
          <w:rFonts w:ascii="Arial" w:hAnsi="Arial" w:cs="Arial"/>
          <w:b/>
          <w:sz w:val="20"/>
          <w:szCs w:val="20"/>
        </w:rPr>
      </w:pPr>
      <w:r w:rsidRPr="00BC5252">
        <w:rPr>
          <w:rFonts w:ascii="Arial" w:hAnsi="Arial" w:cs="Arial"/>
          <w:b/>
          <w:sz w:val="20"/>
          <w:szCs w:val="20"/>
        </w:rPr>
        <w:t>ATENTAMENTE</w:t>
      </w:r>
    </w:p>
    <w:p w14:paraId="4DFAE681" w14:textId="77777777" w:rsidR="00CB526D" w:rsidRDefault="00CB526D" w:rsidP="00CB526D">
      <w:pPr>
        <w:tabs>
          <w:tab w:val="center" w:pos="4536"/>
          <w:tab w:val="left" w:pos="6067"/>
        </w:tabs>
        <w:jc w:val="center"/>
        <w:rPr>
          <w:rFonts w:ascii="Arial" w:hAnsi="Arial" w:cs="Arial"/>
          <w:b/>
          <w:sz w:val="20"/>
          <w:szCs w:val="20"/>
        </w:rPr>
      </w:pPr>
    </w:p>
    <w:p w14:paraId="50086512" w14:textId="77777777" w:rsidR="00CB526D" w:rsidRPr="00BC5252" w:rsidRDefault="00CB526D" w:rsidP="00CB526D">
      <w:pPr>
        <w:tabs>
          <w:tab w:val="center" w:pos="4536"/>
          <w:tab w:val="left" w:pos="6067"/>
        </w:tabs>
        <w:jc w:val="center"/>
        <w:rPr>
          <w:rFonts w:ascii="Arial" w:hAnsi="Arial" w:cs="Arial"/>
          <w:b/>
          <w:sz w:val="20"/>
          <w:szCs w:val="20"/>
        </w:rPr>
      </w:pPr>
    </w:p>
    <w:p w14:paraId="6D1A31D6" w14:textId="77777777" w:rsidR="00CB526D" w:rsidRPr="00AE4569" w:rsidRDefault="00CB526D" w:rsidP="00CB526D">
      <w:pPr>
        <w:jc w:val="center"/>
        <w:rPr>
          <w:rFonts w:ascii="Arial" w:hAnsi="Arial" w:cs="Arial"/>
          <w:b/>
          <w:sz w:val="20"/>
          <w:szCs w:val="20"/>
        </w:rPr>
      </w:pPr>
      <w:r w:rsidRPr="00AE4569">
        <w:rPr>
          <w:rFonts w:ascii="Arial" w:hAnsi="Arial" w:cs="Arial"/>
          <w:b/>
          <w:sz w:val="20"/>
          <w:szCs w:val="20"/>
        </w:rPr>
        <w:t>ING. PAUL ALFREDO ARCE ONTIVEROS.</w:t>
      </w:r>
    </w:p>
    <w:p w14:paraId="20F6D7D4" w14:textId="77777777" w:rsidR="00CB526D" w:rsidRDefault="00CB526D" w:rsidP="00CB526D">
      <w:pPr>
        <w:jc w:val="center"/>
        <w:rPr>
          <w:rFonts w:ascii="Arial" w:hAnsi="Arial" w:cs="Arial"/>
          <w:b/>
          <w:bCs/>
          <w:sz w:val="20"/>
          <w:szCs w:val="20"/>
        </w:rPr>
      </w:pPr>
      <w:r w:rsidRPr="00AE4569">
        <w:rPr>
          <w:rFonts w:ascii="Arial" w:hAnsi="Arial" w:cs="Arial"/>
          <w:b/>
          <w:bCs/>
          <w:sz w:val="20"/>
          <w:szCs w:val="20"/>
        </w:rPr>
        <w:t>SECRETARIO DEL H. AYUNTAMIENTO</w:t>
      </w:r>
      <w:r>
        <w:rPr>
          <w:rFonts w:ascii="Arial" w:hAnsi="Arial" w:cs="Arial"/>
          <w:b/>
          <w:bCs/>
          <w:sz w:val="20"/>
          <w:szCs w:val="20"/>
        </w:rPr>
        <w:t>.</w:t>
      </w:r>
    </w:p>
    <w:p w14:paraId="38C2A7DF" w14:textId="77777777" w:rsidR="00CB526D" w:rsidRDefault="00CB526D" w:rsidP="00CB526D">
      <w:pPr>
        <w:jc w:val="center"/>
        <w:rPr>
          <w:rFonts w:ascii="Arial" w:hAnsi="Arial" w:cs="Arial"/>
          <w:b/>
          <w:bCs/>
          <w:sz w:val="20"/>
          <w:szCs w:val="20"/>
        </w:rPr>
      </w:pPr>
      <w:r>
        <w:rPr>
          <w:noProof/>
          <w:lang w:val="es-MX" w:eastAsia="es-MX"/>
        </w:rPr>
        <w:drawing>
          <wp:anchor distT="0" distB="0" distL="114300" distR="114300" simplePos="0" relativeHeight="251659264" behindDoc="1" locked="0" layoutInCell="1" allowOverlap="1" wp14:anchorId="29584DDE" wp14:editId="3ED55215">
            <wp:simplePos x="0" y="0"/>
            <wp:positionH relativeFrom="column">
              <wp:posOffset>-597535</wp:posOffset>
            </wp:positionH>
            <wp:positionV relativeFrom="paragraph">
              <wp:posOffset>-118745</wp:posOffset>
            </wp:positionV>
            <wp:extent cx="7159625" cy="1370965"/>
            <wp:effectExtent l="0" t="0" r="0" b="0"/>
            <wp:wrapNone/>
            <wp:docPr id="1" name="Imagen 1"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59625" cy="1370965"/>
                    </a:xfrm>
                    <a:prstGeom prst="rect">
                      <a:avLst/>
                    </a:prstGeom>
                    <a:noFill/>
                  </pic:spPr>
                </pic:pic>
              </a:graphicData>
            </a:graphic>
            <wp14:sizeRelH relativeFrom="page">
              <wp14:pctWidth>0</wp14:pctWidth>
            </wp14:sizeRelH>
            <wp14:sizeRelV relativeFrom="page">
              <wp14:pctHeight>0</wp14:pctHeight>
            </wp14:sizeRelV>
          </wp:anchor>
        </w:drawing>
      </w:r>
    </w:p>
    <w:p w14:paraId="1EAEF745" w14:textId="77777777" w:rsidR="00CB526D" w:rsidRDefault="00CB526D" w:rsidP="00CB526D">
      <w:pPr>
        <w:rPr>
          <w:rFonts w:ascii="Arial" w:hAnsi="Arial" w:cs="Arial"/>
          <w:b/>
          <w:sz w:val="20"/>
          <w:szCs w:val="20"/>
        </w:rPr>
      </w:pPr>
    </w:p>
    <w:p w14:paraId="2358D42F" w14:textId="2790911E" w:rsidR="00CB526D" w:rsidRPr="00032EE5" w:rsidRDefault="00CB526D" w:rsidP="00FF5D79">
      <w:pPr>
        <w:rPr>
          <w:rFonts w:ascii="Arial" w:hAnsi="Arial" w:cs="Arial"/>
          <w:sz w:val="20"/>
          <w:szCs w:val="20"/>
        </w:rPr>
      </w:pPr>
    </w:p>
    <w:sectPr w:rsidR="00CB526D" w:rsidRPr="00032EE5" w:rsidSect="00CB526D">
      <w:headerReference w:type="default" r:id="rId11"/>
      <w:footerReference w:type="default" r:id="rId12"/>
      <w:pgSz w:w="12240" w:h="15840"/>
      <w:pgMar w:top="70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F113F" w14:textId="77777777" w:rsidR="00E260A8" w:rsidRDefault="00E260A8">
      <w:r>
        <w:separator/>
      </w:r>
    </w:p>
  </w:endnote>
  <w:endnote w:type="continuationSeparator" w:id="0">
    <w:p w14:paraId="0B52D9D4" w14:textId="77777777" w:rsidR="00E260A8" w:rsidRDefault="00E2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senal">
    <w:altName w:val="Times New Roman"/>
    <w:charset w:val="00"/>
    <w:family w:val="auto"/>
    <w:pitch w:val="variable"/>
    <w:sig w:usb0="00000001" w:usb1="00000001"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462860"/>
      <w:docPartObj>
        <w:docPartGallery w:val="Page Numbers (Bottom of Page)"/>
        <w:docPartUnique/>
      </w:docPartObj>
    </w:sdtPr>
    <w:sdtEndPr/>
    <w:sdtContent>
      <w:p w14:paraId="65649D0C" w14:textId="4C9814DA" w:rsidR="0066607F" w:rsidRDefault="00CC17E4">
        <w:pPr>
          <w:pStyle w:val="Piedepgina"/>
          <w:jc w:val="right"/>
        </w:pPr>
      </w:p>
    </w:sdtContent>
  </w:sdt>
  <w:p w14:paraId="5FE9B0FF" w14:textId="77777777" w:rsidR="0066607F" w:rsidRDefault="006660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72340" w14:textId="77777777" w:rsidR="00E260A8" w:rsidRDefault="00E260A8">
      <w:r>
        <w:separator/>
      </w:r>
    </w:p>
  </w:footnote>
  <w:footnote w:type="continuationSeparator" w:id="0">
    <w:p w14:paraId="6DCFEA24" w14:textId="77777777" w:rsidR="00E260A8" w:rsidRDefault="00E26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41E79" w14:textId="01558526" w:rsidR="00A73F89" w:rsidRDefault="00A73F89">
    <w:pPr>
      <w:pStyle w:val="Encabezado"/>
      <w:rPr>
        <w:noProof/>
        <w:lang w:eastAsia="es-MX"/>
      </w:rPr>
    </w:pPr>
  </w:p>
  <w:p w14:paraId="0467388F" w14:textId="77777777" w:rsidR="00426125" w:rsidRDefault="004261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5F49"/>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 w15:restartNumberingAfterBreak="0">
    <w:nsid w:val="00A44B16"/>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 w15:restartNumberingAfterBreak="0">
    <w:nsid w:val="0200563A"/>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 w15:restartNumberingAfterBreak="0">
    <w:nsid w:val="02384137"/>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4" w15:restartNumberingAfterBreak="0">
    <w:nsid w:val="05DE3C02"/>
    <w:multiLevelType w:val="hybridMultilevel"/>
    <w:tmpl w:val="941427AA"/>
    <w:lvl w:ilvl="0" w:tplc="7CD466BC">
      <w:start w:val="1"/>
      <w:numFmt w:val="upperRoman"/>
      <w:lvlText w:val="%1."/>
      <w:lvlJc w:val="left"/>
      <w:pPr>
        <w:ind w:left="1080" w:hanging="720"/>
      </w:pPr>
      <w:rPr>
        <w:rFonts w:ascii="Cambria" w:hAnsi="Cambr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A75925"/>
    <w:multiLevelType w:val="hybridMultilevel"/>
    <w:tmpl w:val="094E624C"/>
    <w:lvl w:ilvl="0" w:tplc="080A0011">
      <w:start w:val="1"/>
      <w:numFmt w:val="decimal"/>
      <w:lvlText w:val="%1)"/>
      <w:lvlJc w:val="left"/>
      <w:pPr>
        <w:ind w:left="720" w:hanging="360"/>
      </w:pPr>
    </w:lvl>
    <w:lvl w:ilvl="1" w:tplc="9CB0A6B4">
      <w:start w:val="1"/>
      <w:numFmt w:val="upperRoman"/>
      <w:lvlText w:val="%2."/>
      <w:lvlJc w:val="left"/>
      <w:pPr>
        <w:ind w:left="1440" w:hanging="360"/>
      </w:pPr>
      <w:rPr>
        <w:rFonts w:ascii="Cambria" w:eastAsiaTheme="minorHAnsi" w:hAnsi="Cambria"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EB6993"/>
    <w:multiLevelType w:val="hybridMultilevel"/>
    <w:tmpl w:val="1A406DD8"/>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7"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0D4AF4"/>
    <w:multiLevelType w:val="hybridMultilevel"/>
    <w:tmpl w:val="55E4692A"/>
    <w:lvl w:ilvl="0" w:tplc="DE72578E">
      <w:start w:val="1"/>
      <w:numFmt w:val="lowerRoman"/>
      <w:lvlText w:val="(%1)"/>
      <w:lvlJc w:val="left"/>
      <w:pPr>
        <w:ind w:left="3405" w:hanging="720"/>
      </w:pPr>
      <w:rPr>
        <w:rFonts w:hint="default"/>
      </w:rPr>
    </w:lvl>
    <w:lvl w:ilvl="1" w:tplc="080A0019" w:tentative="1">
      <w:start w:val="1"/>
      <w:numFmt w:val="lowerLetter"/>
      <w:lvlText w:val="%2."/>
      <w:lvlJc w:val="left"/>
      <w:pPr>
        <w:ind w:left="3765" w:hanging="360"/>
      </w:pPr>
    </w:lvl>
    <w:lvl w:ilvl="2" w:tplc="080A001B" w:tentative="1">
      <w:start w:val="1"/>
      <w:numFmt w:val="lowerRoman"/>
      <w:lvlText w:val="%3."/>
      <w:lvlJc w:val="right"/>
      <w:pPr>
        <w:ind w:left="4485" w:hanging="180"/>
      </w:pPr>
    </w:lvl>
    <w:lvl w:ilvl="3" w:tplc="080A000F" w:tentative="1">
      <w:start w:val="1"/>
      <w:numFmt w:val="decimal"/>
      <w:lvlText w:val="%4."/>
      <w:lvlJc w:val="left"/>
      <w:pPr>
        <w:ind w:left="5205" w:hanging="360"/>
      </w:pPr>
    </w:lvl>
    <w:lvl w:ilvl="4" w:tplc="080A0019" w:tentative="1">
      <w:start w:val="1"/>
      <w:numFmt w:val="lowerLetter"/>
      <w:lvlText w:val="%5."/>
      <w:lvlJc w:val="left"/>
      <w:pPr>
        <w:ind w:left="5925" w:hanging="360"/>
      </w:pPr>
    </w:lvl>
    <w:lvl w:ilvl="5" w:tplc="080A001B" w:tentative="1">
      <w:start w:val="1"/>
      <w:numFmt w:val="lowerRoman"/>
      <w:lvlText w:val="%6."/>
      <w:lvlJc w:val="right"/>
      <w:pPr>
        <w:ind w:left="6645" w:hanging="180"/>
      </w:pPr>
    </w:lvl>
    <w:lvl w:ilvl="6" w:tplc="080A000F" w:tentative="1">
      <w:start w:val="1"/>
      <w:numFmt w:val="decimal"/>
      <w:lvlText w:val="%7."/>
      <w:lvlJc w:val="left"/>
      <w:pPr>
        <w:ind w:left="7365" w:hanging="360"/>
      </w:pPr>
    </w:lvl>
    <w:lvl w:ilvl="7" w:tplc="080A0019" w:tentative="1">
      <w:start w:val="1"/>
      <w:numFmt w:val="lowerLetter"/>
      <w:lvlText w:val="%8."/>
      <w:lvlJc w:val="left"/>
      <w:pPr>
        <w:ind w:left="8085" w:hanging="360"/>
      </w:pPr>
    </w:lvl>
    <w:lvl w:ilvl="8" w:tplc="080A001B" w:tentative="1">
      <w:start w:val="1"/>
      <w:numFmt w:val="lowerRoman"/>
      <w:lvlText w:val="%9."/>
      <w:lvlJc w:val="right"/>
      <w:pPr>
        <w:ind w:left="8805" w:hanging="180"/>
      </w:pPr>
    </w:lvl>
  </w:abstractNum>
  <w:abstractNum w:abstractNumId="9" w15:restartNumberingAfterBreak="0">
    <w:nsid w:val="1EAB2C66"/>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0" w15:restartNumberingAfterBreak="0">
    <w:nsid w:val="207B5248"/>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1" w15:restartNumberingAfterBreak="0">
    <w:nsid w:val="209822FB"/>
    <w:multiLevelType w:val="hybridMultilevel"/>
    <w:tmpl w:val="47809040"/>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2" w15:restartNumberingAfterBreak="0">
    <w:nsid w:val="24016FA1"/>
    <w:multiLevelType w:val="hybridMultilevel"/>
    <w:tmpl w:val="A7F262C8"/>
    <w:lvl w:ilvl="0" w:tplc="A06853A0">
      <w:start w:val="2"/>
      <w:numFmt w:val="bullet"/>
      <w:lvlText w:val="-"/>
      <w:lvlJc w:val="left"/>
      <w:pPr>
        <w:ind w:left="1776" w:hanging="360"/>
      </w:pPr>
      <w:rPr>
        <w:rFonts w:ascii="Arial" w:eastAsiaTheme="minorHAnsi" w:hAnsi="Arial" w:cs="Aria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3" w15:restartNumberingAfterBreak="0">
    <w:nsid w:val="24260A0F"/>
    <w:multiLevelType w:val="hybridMultilevel"/>
    <w:tmpl w:val="5B009C12"/>
    <w:lvl w:ilvl="0" w:tplc="0C706EF8">
      <w:start w:val="1"/>
      <w:numFmt w:val="ordinalText"/>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B7D0F8F"/>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5" w15:restartNumberingAfterBreak="0">
    <w:nsid w:val="2BD41289"/>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6" w15:restartNumberingAfterBreak="0">
    <w:nsid w:val="2D6C31BB"/>
    <w:multiLevelType w:val="hybridMultilevel"/>
    <w:tmpl w:val="1A406DD8"/>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7" w15:restartNumberingAfterBreak="0">
    <w:nsid w:val="2D846BDD"/>
    <w:multiLevelType w:val="hybridMultilevel"/>
    <w:tmpl w:val="8D080D08"/>
    <w:lvl w:ilvl="0" w:tplc="547E00EE">
      <w:start w:val="1"/>
      <w:numFmt w:val="decimal"/>
      <w:lvlText w:val="Artículo %1."/>
      <w:lvlJc w:val="left"/>
      <w:pPr>
        <w:ind w:left="1920" w:hanging="360"/>
      </w:pPr>
      <w:rPr>
        <w:rFonts w:asciiTheme="majorHAnsi" w:hAnsiTheme="majorHAnsi" w:cs="Helvetica" w:hint="default"/>
        <w:b/>
        <w:i w:val="0"/>
        <w:color w:val="auto"/>
        <w:sz w:val="22"/>
      </w:rPr>
    </w:lvl>
    <w:lvl w:ilvl="1" w:tplc="CA62B894">
      <w:start w:val="1"/>
      <w:numFmt w:val="upperRoman"/>
      <w:lvlText w:val="%2."/>
      <w:lvlJc w:val="left"/>
      <w:pPr>
        <w:ind w:left="1440" w:hanging="360"/>
      </w:pPr>
      <w:rPr>
        <w:rFonts w:hint="default"/>
      </w:r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2DB77006"/>
    <w:multiLevelType w:val="hybridMultilevel"/>
    <w:tmpl w:val="CFD6BAA2"/>
    <w:lvl w:ilvl="0" w:tplc="080A0013">
      <w:start w:val="1"/>
      <w:numFmt w:val="upperRoman"/>
      <w:lvlText w:val="%1."/>
      <w:lvlJc w:val="righ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19" w15:restartNumberingAfterBreak="0">
    <w:nsid w:val="2DD15FE3"/>
    <w:multiLevelType w:val="hybridMultilevel"/>
    <w:tmpl w:val="80FE285E"/>
    <w:lvl w:ilvl="0" w:tplc="ECF89A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4F4F94"/>
    <w:multiLevelType w:val="hybridMultilevel"/>
    <w:tmpl w:val="EA2AE6EC"/>
    <w:lvl w:ilvl="0" w:tplc="F42243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7D0CF1"/>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2" w15:restartNumberingAfterBreak="0">
    <w:nsid w:val="34F85523"/>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3" w15:restartNumberingAfterBreak="0">
    <w:nsid w:val="3A9F35F6"/>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4" w15:restartNumberingAfterBreak="0">
    <w:nsid w:val="3AFD30C0"/>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5" w15:restartNumberingAfterBreak="0">
    <w:nsid w:val="3E370CE5"/>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6" w15:restartNumberingAfterBreak="0">
    <w:nsid w:val="3E9A5F5F"/>
    <w:multiLevelType w:val="hybridMultilevel"/>
    <w:tmpl w:val="AC0EFF94"/>
    <w:lvl w:ilvl="0" w:tplc="040A0013">
      <w:start w:val="1"/>
      <w:numFmt w:val="upperRoman"/>
      <w:lvlText w:val="%1."/>
      <w:lvlJc w:val="right"/>
      <w:pPr>
        <w:ind w:left="1230" w:hanging="360"/>
      </w:pPr>
    </w:lvl>
    <w:lvl w:ilvl="1" w:tplc="040A0019">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7" w15:restartNumberingAfterBreak="0">
    <w:nsid w:val="429B7576"/>
    <w:multiLevelType w:val="hybridMultilevel"/>
    <w:tmpl w:val="9EE64AB6"/>
    <w:lvl w:ilvl="0" w:tplc="89CCFA06">
      <w:start w:val="1"/>
      <w:numFmt w:val="upperRoman"/>
      <w:lvlText w:val="%1."/>
      <w:lvlJc w:val="right"/>
      <w:pPr>
        <w:ind w:left="1230" w:hanging="360"/>
      </w:pPr>
      <w:rPr>
        <w:b/>
      </w:r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28" w15:restartNumberingAfterBreak="0">
    <w:nsid w:val="455F037F"/>
    <w:multiLevelType w:val="hybridMultilevel"/>
    <w:tmpl w:val="91BAF980"/>
    <w:lvl w:ilvl="0" w:tplc="040A0017">
      <w:start w:val="1"/>
      <w:numFmt w:val="lowerLetter"/>
      <w:lvlText w:val="%1)"/>
      <w:lvlJc w:val="left"/>
      <w:pPr>
        <w:ind w:left="1506" w:hanging="360"/>
      </w:pPr>
    </w:lvl>
    <w:lvl w:ilvl="1" w:tplc="040A0013">
      <w:start w:val="1"/>
      <w:numFmt w:val="upperRoman"/>
      <w:lvlText w:val="%2."/>
      <w:lvlJc w:val="right"/>
      <w:pPr>
        <w:ind w:left="720" w:hanging="360"/>
      </w:pPr>
    </w:lvl>
    <w:lvl w:ilvl="2" w:tplc="040A001B">
      <w:start w:val="1"/>
      <w:numFmt w:val="lowerRoman"/>
      <w:lvlText w:val="%3."/>
      <w:lvlJc w:val="right"/>
      <w:pPr>
        <w:ind w:left="2946" w:hanging="180"/>
      </w:pPr>
    </w:lvl>
    <w:lvl w:ilvl="3" w:tplc="040A000F" w:tentative="1">
      <w:start w:val="1"/>
      <w:numFmt w:val="decimal"/>
      <w:lvlText w:val="%4."/>
      <w:lvlJc w:val="left"/>
      <w:pPr>
        <w:ind w:left="3666" w:hanging="360"/>
      </w:pPr>
    </w:lvl>
    <w:lvl w:ilvl="4" w:tplc="040A0019" w:tentative="1">
      <w:start w:val="1"/>
      <w:numFmt w:val="lowerLetter"/>
      <w:lvlText w:val="%5."/>
      <w:lvlJc w:val="left"/>
      <w:pPr>
        <w:ind w:left="4386" w:hanging="360"/>
      </w:pPr>
    </w:lvl>
    <w:lvl w:ilvl="5" w:tplc="040A001B" w:tentative="1">
      <w:start w:val="1"/>
      <w:numFmt w:val="lowerRoman"/>
      <w:lvlText w:val="%6."/>
      <w:lvlJc w:val="right"/>
      <w:pPr>
        <w:ind w:left="5106" w:hanging="180"/>
      </w:pPr>
    </w:lvl>
    <w:lvl w:ilvl="6" w:tplc="040A000F" w:tentative="1">
      <w:start w:val="1"/>
      <w:numFmt w:val="decimal"/>
      <w:lvlText w:val="%7."/>
      <w:lvlJc w:val="left"/>
      <w:pPr>
        <w:ind w:left="5826" w:hanging="360"/>
      </w:pPr>
    </w:lvl>
    <w:lvl w:ilvl="7" w:tplc="040A0019" w:tentative="1">
      <w:start w:val="1"/>
      <w:numFmt w:val="lowerLetter"/>
      <w:lvlText w:val="%8."/>
      <w:lvlJc w:val="left"/>
      <w:pPr>
        <w:ind w:left="6546" w:hanging="360"/>
      </w:pPr>
    </w:lvl>
    <w:lvl w:ilvl="8" w:tplc="040A001B" w:tentative="1">
      <w:start w:val="1"/>
      <w:numFmt w:val="lowerRoman"/>
      <w:lvlText w:val="%9."/>
      <w:lvlJc w:val="right"/>
      <w:pPr>
        <w:ind w:left="7266" w:hanging="180"/>
      </w:pPr>
    </w:lvl>
  </w:abstractNum>
  <w:abstractNum w:abstractNumId="29" w15:restartNumberingAfterBreak="0">
    <w:nsid w:val="47F960FE"/>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0" w15:restartNumberingAfterBreak="0">
    <w:nsid w:val="48EB276A"/>
    <w:multiLevelType w:val="hybridMultilevel"/>
    <w:tmpl w:val="CB62E3D6"/>
    <w:lvl w:ilvl="0" w:tplc="A37AF05E">
      <w:start w:val="1"/>
      <w:numFmt w:val="upperRoman"/>
      <w:lvlText w:val="%1."/>
      <w:lvlJc w:val="left"/>
      <w:pPr>
        <w:ind w:left="2422" w:hanging="720"/>
      </w:pPr>
      <w:rPr>
        <w:rFonts w:hint="default"/>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31" w15:restartNumberingAfterBreak="0">
    <w:nsid w:val="591545D5"/>
    <w:multiLevelType w:val="hybridMultilevel"/>
    <w:tmpl w:val="C6924FB8"/>
    <w:lvl w:ilvl="0" w:tplc="F6BC2A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65305B"/>
    <w:multiLevelType w:val="hybridMultilevel"/>
    <w:tmpl w:val="94786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C9C1CA9"/>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4" w15:restartNumberingAfterBreak="0">
    <w:nsid w:val="63032B17"/>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5" w15:restartNumberingAfterBreak="0">
    <w:nsid w:val="687A5BD8"/>
    <w:multiLevelType w:val="hybridMultilevel"/>
    <w:tmpl w:val="61E63114"/>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6B5C7564"/>
    <w:multiLevelType w:val="hybridMultilevel"/>
    <w:tmpl w:val="8CAAEA78"/>
    <w:lvl w:ilvl="0" w:tplc="2A5086F2">
      <w:start w:val="7"/>
      <w:numFmt w:val="bullet"/>
      <w:lvlText w:val="-"/>
      <w:lvlJc w:val="left"/>
      <w:pPr>
        <w:ind w:left="927" w:hanging="360"/>
      </w:pPr>
      <w:rPr>
        <w:rFonts w:ascii="Arial" w:eastAsia="Times New Roman" w:hAnsi="Arial" w:cs="Arial" w:hint="default"/>
        <w:b/>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37" w15:restartNumberingAfterBreak="0">
    <w:nsid w:val="6E087646"/>
    <w:multiLevelType w:val="hybridMultilevel"/>
    <w:tmpl w:val="CFD6BAA2"/>
    <w:lvl w:ilvl="0" w:tplc="080A0013">
      <w:start w:val="1"/>
      <w:numFmt w:val="upperRoman"/>
      <w:lvlText w:val="%1."/>
      <w:lvlJc w:val="righ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38" w15:restartNumberingAfterBreak="0">
    <w:nsid w:val="6F5A1F00"/>
    <w:multiLevelType w:val="hybridMultilevel"/>
    <w:tmpl w:val="09AECFD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744D015D"/>
    <w:multiLevelType w:val="hybridMultilevel"/>
    <w:tmpl w:val="14068A18"/>
    <w:lvl w:ilvl="0" w:tplc="080A0013">
      <w:start w:val="1"/>
      <w:numFmt w:val="upperRoman"/>
      <w:lvlText w:val="%1."/>
      <w:lvlJc w:val="right"/>
      <w:pPr>
        <w:ind w:left="1230" w:hanging="360"/>
      </w:p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40" w15:restartNumberingAfterBreak="0">
    <w:nsid w:val="77873CD0"/>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41" w15:restartNumberingAfterBreak="0">
    <w:nsid w:val="7B763F44"/>
    <w:multiLevelType w:val="hybridMultilevel"/>
    <w:tmpl w:val="1E1096FC"/>
    <w:lvl w:ilvl="0" w:tplc="B5AC00EE">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2" w15:restartNumberingAfterBreak="0">
    <w:nsid w:val="7CB90CAE"/>
    <w:multiLevelType w:val="hybridMultilevel"/>
    <w:tmpl w:val="9484179E"/>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num w:numId="1">
    <w:abstractNumId w:val="32"/>
  </w:num>
  <w:num w:numId="2">
    <w:abstractNumId w:val="7"/>
  </w:num>
  <w:num w:numId="3">
    <w:abstractNumId w:val="27"/>
  </w:num>
  <w:num w:numId="4">
    <w:abstractNumId w:val="42"/>
  </w:num>
  <w:num w:numId="5">
    <w:abstractNumId w:val="11"/>
  </w:num>
  <w:num w:numId="6">
    <w:abstractNumId w:val="26"/>
  </w:num>
  <w:num w:numId="7">
    <w:abstractNumId w:val="16"/>
  </w:num>
  <w:num w:numId="8">
    <w:abstractNumId w:val="29"/>
  </w:num>
  <w:num w:numId="9">
    <w:abstractNumId w:val="22"/>
  </w:num>
  <w:num w:numId="10">
    <w:abstractNumId w:val="28"/>
  </w:num>
  <w:num w:numId="11">
    <w:abstractNumId w:val="17"/>
  </w:num>
  <w:num w:numId="12">
    <w:abstractNumId w:val="13"/>
  </w:num>
  <w:num w:numId="13">
    <w:abstractNumId w:val="35"/>
  </w:num>
  <w:num w:numId="14">
    <w:abstractNumId w:val="38"/>
  </w:num>
  <w:num w:numId="15">
    <w:abstractNumId w:val="39"/>
  </w:num>
  <w:num w:numId="16">
    <w:abstractNumId w:val="41"/>
  </w:num>
  <w:num w:numId="17">
    <w:abstractNumId w:val="18"/>
  </w:num>
  <w:num w:numId="18">
    <w:abstractNumId w:val="37"/>
  </w:num>
  <w:num w:numId="19">
    <w:abstractNumId w:val="6"/>
  </w:num>
  <w:num w:numId="20">
    <w:abstractNumId w:val="2"/>
  </w:num>
  <w:num w:numId="21">
    <w:abstractNumId w:val="23"/>
  </w:num>
  <w:num w:numId="22">
    <w:abstractNumId w:val="21"/>
  </w:num>
  <w:num w:numId="23">
    <w:abstractNumId w:val="0"/>
  </w:num>
  <w:num w:numId="24">
    <w:abstractNumId w:val="3"/>
  </w:num>
  <w:num w:numId="25">
    <w:abstractNumId w:val="10"/>
  </w:num>
  <w:num w:numId="26">
    <w:abstractNumId w:val="1"/>
  </w:num>
  <w:num w:numId="27">
    <w:abstractNumId w:val="40"/>
  </w:num>
  <w:num w:numId="28">
    <w:abstractNumId w:val="24"/>
  </w:num>
  <w:num w:numId="29">
    <w:abstractNumId w:val="34"/>
  </w:num>
  <w:num w:numId="30">
    <w:abstractNumId w:val="25"/>
  </w:num>
  <w:num w:numId="31">
    <w:abstractNumId w:val="15"/>
  </w:num>
  <w:num w:numId="32">
    <w:abstractNumId w:val="9"/>
  </w:num>
  <w:num w:numId="33">
    <w:abstractNumId w:val="33"/>
  </w:num>
  <w:num w:numId="34">
    <w:abstractNumId w:val="14"/>
  </w:num>
  <w:num w:numId="35">
    <w:abstractNumId w:val="5"/>
  </w:num>
  <w:num w:numId="36">
    <w:abstractNumId w:val="4"/>
  </w:num>
  <w:num w:numId="37">
    <w:abstractNumId w:val="19"/>
  </w:num>
  <w:num w:numId="38">
    <w:abstractNumId w:val="31"/>
  </w:num>
  <w:num w:numId="39">
    <w:abstractNumId w:val="36"/>
  </w:num>
  <w:num w:numId="40">
    <w:abstractNumId w:val="30"/>
  </w:num>
  <w:num w:numId="41">
    <w:abstractNumId w:val="8"/>
  </w:num>
  <w:num w:numId="42">
    <w:abstractNumId w:val="12"/>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BB"/>
    <w:rsid w:val="0000777E"/>
    <w:rsid w:val="00011F26"/>
    <w:rsid w:val="000145CC"/>
    <w:rsid w:val="00026E68"/>
    <w:rsid w:val="00032EE5"/>
    <w:rsid w:val="00041B13"/>
    <w:rsid w:val="00061EB5"/>
    <w:rsid w:val="00073A4B"/>
    <w:rsid w:val="0009004E"/>
    <w:rsid w:val="000917B9"/>
    <w:rsid w:val="0009274A"/>
    <w:rsid w:val="000A5325"/>
    <w:rsid w:val="000B3E42"/>
    <w:rsid w:val="000C0809"/>
    <w:rsid w:val="000D2FDF"/>
    <w:rsid w:val="00101A3F"/>
    <w:rsid w:val="001116C1"/>
    <w:rsid w:val="0012004D"/>
    <w:rsid w:val="001503A9"/>
    <w:rsid w:val="00156B1E"/>
    <w:rsid w:val="001700F4"/>
    <w:rsid w:val="00181D1B"/>
    <w:rsid w:val="0019280C"/>
    <w:rsid w:val="001A215D"/>
    <w:rsid w:val="001A3B55"/>
    <w:rsid w:val="001B0798"/>
    <w:rsid w:val="001C4240"/>
    <w:rsid w:val="00212ABE"/>
    <w:rsid w:val="002169D6"/>
    <w:rsid w:val="00230657"/>
    <w:rsid w:val="0024185B"/>
    <w:rsid w:val="00242011"/>
    <w:rsid w:val="002573FA"/>
    <w:rsid w:val="00262F28"/>
    <w:rsid w:val="002A2C07"/>
    <w:rsid w:val="002C4180"/>
    <w:rsid w:val="002D1147"/>
    <w:rsid w:val="002E048F"/>
    <w:rsid w:val="002E15F1"/>
    <w:rsid w:val="002E224A"/>
    <w:rsid w:val="002E41BB"/>
    <w:rsid w:val="002F4732"/>
    <w:rsid w:val="0031462F"/>
    <w:rsid w:val="00326379"/>
    <w:rsid w:val="003317DB"/>
    <w:rsid w:val="00341AA9"/>
    <w:rsid w:val="003506FC"/>
    <w:rsid w:val="00365975"/>
    <w:rsid w:val="00372A23"/>
    <w:rsid w:val="003737A7"/>
    <w:rsid w:val="003C0393"/>
    <w:rsid w:val="003C58AA"/>
    <w:rsid w:val="003C7FEE"/>
    <w:rsid w:val="003D0390"/>
    <w:rsid w:val="003D1C5F"/>
    <w:rsid w:val="003E2C22"/>
    <w:rsid w:val="003E6A5E"/>
    <w:rsid w:val="003E73CD"/>
    <w:rsid w:val="004054C0"/>
    <w:rsid w:val="00411588"/>
    <w:rsid w:val="00421908"/>
    <w:rsid w:val="00422A1F"/>
    <w:rsid w:val="00426125"/>
    <w:rsid w:val="004614C0"/>
    <w:rsid w:val="004858F5"/>
    <w:rsid w:val="0048741B"/>
    <w:rsid w:val="00497DA1"/>
    <w:rsid w:val="004A4550"/>
    <w:rsid w:val="004A7394"/>
    <w:rsid w:val="004B0B81"/>
    <w:rsid w:val="004B0EC6"/>
    <w:rsid w:val="004C3A01"/>
    <w:rsid w:val="004D5AD3"/>
    <w:rsid w:val="004D7B9D"/>
    <w:rsid w:val="004E2811"/>
    <w:rsid w:val="004F3CED"/>
    <w:rsid w:val="004F6B7F"/>
    <w:rsid w:val="00517BA5"/>
    <w:rsid w:val="00534233"/>
    <w:rsid w:val="0054128E"/>
    <w:rsid w:val="00551CA3"/>
    <w:rsid w:val="0055726E"/>
    <w:rsid w:val="00586844"/>
    <w:rsid w:val="005C031C"/>
    <w:rsid w:val="005D57CC"/>
    <w:rsid w:val="005E5EFD"/>
    <w:rsid w:val="005F63F2"/>
    <w:rsid w:val="0061331B"/>
    <w:rsid w:val="0065574D"/>
    <w:rsid w:val="00662291"/>
    <w:rsid w:val="0066607F"/>
    <w:rsid w:val="00672075"/>
    <w:rsid w:val="0067347D"/>
    <w:rsid w:val="00675212"/>
    <w:rsid w:val="00677914"/>
    <w:rsid w:val="00682A34"/>
    <w:rsid w:val="00683910"/>
    <w:rsid w:val="006879B7"/>
    <w:rsid w:val="006B7779"/>
    <w:rsid w:val="006C3C36"/>
    <w:rsid w:val="006C3CDF"/>
    <w:rsid w:val="006D35EC"/>
    <w:rsid w:val="006D3EEE"/>
    <w:rsid w:val="006D73F9"/>
    <w:rsid w:val="006D748C"/>
    <w:rsid w:val="006E2FFB"/>
    <w:rsid w:val="006E49BD"/>
    <w:rsid w:val="006E77AA"/>
    <w:rsid w:val="006F5A38"/>
    <w:rsid w:val="006F7413"/>
    <w:rsid w:val="00703125"/>
    <w:rsid w:val="007108DA"/>
    <w:rsid w:val="00720179"/>
    <w:rsid w:val="00722209"/>
    <w:rsid w:val="0073017D"/>
    <w:rsid w:val="00741E64"/>
    <w:rsid w:val="00746C35"/>
    <w:rsid w:val="00781663"/>
    <w:rsid w:val="007830F1"/>
    <w:rsid w:val="00791B9A"/>
    <w:rsid w:val="00794060"/>
    <w:rsid w:val="00796BC6"/>
    <w:rsid w:val="007A1EFD"/>
    <w:rsid w:val="007B398F"/>
    <w:rsid w:val="007B4F6F"/>
    <w:rsid w:val="007C1C55"/>
    <w:rsid w:val="007D2074"/>
    <w:rsid w:val="00800B8E"/>
    <w:rsid w:val="0080249B"/>
    <w:rsid w:val="00804E76"/>
    <w:rsid w:val="00826D04"/>
    <w:rsid w:val="00832132"/>
    <w:rsid w:val="00842A82"/>
    <w:rsid w:val="008625AD"/>
    <w:rsid w:val="00865483"/>
    <w:rsid w:val="008722DD"/>
    <w:rsid w:val="008B23D0"/>
    <w:rsid w:val="008B5E5B"/>
    <w:rsid w:val="008B671F"/>
    <w:rsid w:val="008D38EE"/>
    <w:rsid w:val="008D3A7C"/>
    <w:rsid w:val="008E3AE4"/>
    <w:rsid w:val="00902ADA"/>
    <w:rsid w:val="0090314D"/>
    <w:rsid w:val="00923D79"/>
    <w:rsid w:val="009300C4"/>
    <w:rsid w:val="00930E82"/>
    <w:rsid w:val="00931752"/>
    <w:rsid w:val="009368E8"/>
    <w:rsid w:val="00957A2E"/>
    <w:rsid w:val="00965A3D"/>
    <w:rsid w:val="00973D43"/>
    <w:rsid w:val="00975C24"/>
    <w:rsid w:val="00986721"/>
    <w:rsid w:val="00987F61"/>
    <w:rsid w:val="009A5576"/>
    <w:rsid w:val="009C2AC4"/>
    <w:rsid w:val="009D0CE6"/>
    <w:rsid w:val="009E1488"/>
    <w:rsid w:val="009E502A"/>
    <w:rsid w:val="009E6363"/>
    <w:rsid w:val="009E64F4"/>
    <w:rsid w:val="009F1848"/>
    <w:rsid w:val="00A00E85"/>
    <w:rsid w:val="00A077E0"/>
    <w:rsid w:val="00A11E20"/>
    <w:rsid w:val="00A20B7B"/>
    <w:rsid w:val="00A30F63"/>
    <w:rsid w:val="00A32FA1"/>
    <w:rsid w:val="00A44018"/>
    <w:rsid w:val="00A4704D"/>
    <w:rsid w:val="00A47B07"/>
    <w:rsid w:val="00A63E3E"/>
    <w:rsid w:val="00A70722"/>
    <w:rsid w:val="00A73F89"/>
    <w:rsid w:val="00A84A35"/>
    <w:rsid w:val="00A92DAD"/>
    <w:rsid w:val="00AA750A"/>
    <w:rsid w:val="00AB353F"/>
    <w:rsid w:val="00AC4DB2"/>
    <w:rsid w:val="00AE2A03"/>
    <w:rsid w:val="00AE4A40"/>
    <w:rsid w:val="00AF61AE"/>
    <w:rsid w:val="00AF6CFF"/>
    <w:rsid w:val="00B13CEB"/>
    <w:rsid w:val="00B16324"/>
    <w:rsid w:val="00B2005C"/>
    <w:rsid w:val="00B21709"/>
    <w:rsid w:val="00B44CF5"/>
    <w:rsid w:val="00B554C4"/>
    <w:rsid w:val="00B646C8"/>
    <w:rsid w:val="00B6500C"/>
    <w:rsid w:val="00B9589D"/>
    <w:rsid w:val="00BA18B9"/>
    <w:rsid w:val="00BB3315"/>
    <w:rsid w:val="00BC0C83"/>
    <w:rsid w:val="00BD5FD1"/>
    <w:rsid w:val="00BF0D4B"/>
    <w:rsid w:val="00C13487"/>
    <w:rsid w:val="00C30B5E"/>
    <w:rsid w:val="00C33DA6"/>
    <w:rsid w:val="00C52B13"/>
    <w:rsid w:val="00C5492B"/>
    <w:rsid w:val="00C80F0F"/>
    <w:rsid w:val="00CA3156"/>
    <w:rsid w:val="00CB4548"/>
    <w:rsid w:val="00CB526D"/>
    <w:rsid w:val="00CC17E4"/>
    <w:rsid w:val="00CD0B82"/>
    <w:rsid w:val="00CD3E30"/>
    <w:rsid w:val="00CE51A2"/>
    <w:rsid w:val="00CF6B44"/>
    <w:rsid w:val="00CF73C0"/>
    <w:rsid w:val="00D02D53"/>
    <w:rsid w:val="00D10BDD"/>
    <w:rsid w:val="00D21E04"/>
    <w:rsid w:val="00D26648"/>
    <w:rsid w:val="00D45AF9"/>
    <w:rsid w:val="00D47845"/>
    <w:rsid w:val="00D57075"/>
    <w:rsid w:val="00D8026A"/>
    <w:rsid w:val="00D8494B"/>
    <w:rsid w:val="00D87109"/>
    <w:rsid w:val="00D8756A"/>
    <w:rsid w:val="00D91340"/>
    <w:rsid w:val="00D97DF9"/>
    <w:rsid w:val="00DA19BA"/>
    <w:rsid w:val="00DC02DD"/>
    <w:rsid w:val="00DC6481"/>
    <w:rsid w:val="00DD5C9E"/>
    <w:rsid w:val="00DD6EAE"/>
    <w:rsid w:val="00DE29C6"/>
    <w:rsid w:val="00DF5DC3"/>
    <w:rsid w:val="00DF6CA9"/>
    <w:rsid w:val="00E02737"/>
    <w:rsid w:val="00E03EAB"/>
    <w:rsid w:val="00E260A8"/>
    <w:rsid w:val="00E27546"/>
    <w:rsid w:val="00E31935"/>
    <w:rsid w:val="00E31CB7"/>
    <w:rsid w:val="00E60015"/>
    <w:rsid w:val="00E77555"/>
    <w:rsid w:val="00E834C1"/>
    <w:rsid w:val="00E845FB"/>
    <w:rsid w:val="00EA2BB1"/>
    <w:rsid w:val="00EA4A7B"/>
    <w:rsid w:val="00EB59DE"/>
    <w:rsid w:val="00EC4A3D"/>
    <w:rsid w:val="00ED678E"/>
    <w:rsid w:val="00EF38BE"/>
    <w:rsid w:val="00EF3AFE"/>
    <w:rsid w:val="00F03B60"/>
    <w:rsid w:val="00F3461A"/>
    <w:rsid w:val="00F3642A"/>
    <w:rsid w:val="00F40E38"/>
    <w:rsid w:val="00F465D1"/>
    <w:rsid w:val="00F555FB"/>
    <w:rsid w:val="00F66F3F"/>
    <w:rsid w:val="00F8366F"/>
    <w:rsid w:val="00F840E5"/>
    <w:rsid w:val="00F914D1"/>
    <w:rsid w:val="00FB7923"/>
    <w:rsid w:val="00FD0442"/>
    <w:rsid w:val="00FF5D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6F97F0"/>
  <w15:docId w15:val="{6045EB9F-D5D0-459D-8062-EEEA6CE8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BB"/>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uiPriority w:val="9"/>
    <w:qFormat/>
    <w:rsid w:val="0066607F"/>
    <w:pPr>
      <w:widowControl w:val="0"/>
      <w:autoSpaceDE w:val="0"/>
      <w:autoSpaceDN w:val="0"/>
      <w:adjustRightInd w:val="0"/>
      <w:ind w:left="220"/>
      <w:outlineLvl w:val="0"/>
    </w:pPr>
    <w:rPr>
      <w:rFonts w:ascii="Arial Narrow" w:eastAsiaTheme="minorEastAsia" w:hAnsi="Arial Narrow" w:cs="Arial Narrow"/>
      <w:b/>
      <w:bCs/>
      <w:sz w:val="25"/>
      <w:szCs w:val="25"/>
      <w:lang w:val="es-MX" w:eastAsia="es-MX"/>
    </w:rPr>
  </w:style>
  <w:style w:type="paragraph" w:styleId="Ttulo2">
    <w:name w:val="heading 2"/>
    <w:basedOn w:val="Normal"/>
    <w:next w:val="Normal"/>
    <w:link w:val="Ttulo2Car"/>
    <w:uiPriority w:val="9"/>
    <w:unhideWhenUsed/>
    <w:qFormat/>
    <w:rsid w:val="0066607F"/>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s-MX" w:eastAsia="en-US"/>
    </w:rPr>
  </w:style>
  <w:style w:type="paragraph" w:styleId="Ttulo5">
    <w:name w:val="heading 5"/>
    <w:basedOn w:val="Normal"/>
    <w:next w:val="Normal"/>
    <w:link w:val="Ttulo5Car"/>
    <w:uiPriority w:val="9"/>
    <w:semiHidden/>
    <w:unhideWhenUsed/>
    <w:qFormat/>
    <w:rsid w:val="004F3CED"/>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2E41BB"/>
    <w:pPr>
      <w:spacing w:before="100" w:beforeAutospacing="1" w:after="100" w:afterAutospacing="1"/>
    </w:pPr>
    <w:rPr>
      <w:lang w:val="es-MX" w:eastAsia="es-MX"/>
    </w:rPr>
  </w:style>
  <w:style w:type="character" w:customStyle="1" w:styleId="EncabezadoCar">
    <w:name w:val="Encabezado Car"/>
    <w:link w:val="Encabezado"/>
    <w:rsid w:val="002E41BB"/>
    <w:rPr>
      <w:rFonts w:ascii="Calibri" w:eastAsia="Calibri" w:hAnsi="Calibri" w:cs="Times New Roman"/>
    </w:rPr>
  </w:style>
  <w:style w:type="paragraph" w:styleId="Encabezado">
    <w:name w:val="header"/>
    <w:basedOn w:val="Normal"/>
    <w:link w:val="EncabezadoCar"/>
    <w:unhideWhenUsed/>
    <w:rsid w:val="002E41BB"/>
    <w:pPr>
      <w:tabs>
        <w:tab w:val="center" w:pos="4419"/>
        <w:tab w:val="right" w:pos="8838"/>
      </w:tabs>
    </w:pPr>
    <w:rPr>
      <w:rFonts w:ascii="Calibri" w:eastAsia="Calibri" w:hAnsi="Calibri"/>
      <w:sz w:val="22"/>
      <w:szCs w:val="22"/>
      <w:lang w:val="es-MX" w:eastAsia="en-US"/>
    </w:rPr>
  </w:style>
  <w:style w:type="character" w:customStyle="1" w:styleId="EncabezadoCar1">
    <w:name w:val="Encabezado Car1"/>
    <w:basedOn w:val="Fuentedeprrafopredeter"/>
    <w:uiPriority w:val="99"/>
    <w:semiHidden/>
    <w:rsid w:val="002E41BB"/>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2E41BB"/>
    <w:pPr>
      <w:tabs>
        <w:tab w:val="center" w:pos="4419"/>
        <w:tab w:val="right" w:pos="8838"/>
      </w:tabs>
    </w:pPr>
  </w:style>
  <w:style w:type="character" w:customStyle="1" w:styleId="PiedepginaCar">
    <w:name w:val="Pie de página Car"/>
    <w:basedOn w:val="Fuentedeprrafopredeter"/>
    <w:link w:val="Piedepgina"/>
    <w:uiPriority w:val="99"/>
    <w:rsid w:val="002E41BB"/>
    <w:rPr>
      <w:rFonts w:ascii="Times New Roman" w:eastAsia="Times New Roman" w:hAnsi="Times New Roman" w:cs="Times New Roman"/>
      <w:sz w:val="24"/>
      <w:szCs w:val="24"/>
      <w:lang w:val="es-ES_tradnl" w:eastAsia="es-ES"/>
    </w:rPr>
  </w:style>
  <w:style w:type="paragraph" w:customStyle="1" w:styleId="Default">
    <w:name w:val="Default"/>
    <w:rsid w:val="002E41BB"/>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E41BB"/>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Sinespaciado">
    <w:name w:val="No Spacing"/>
    <w:link w:val="SinespaciadoCar"/>
    <w:uiPriority w:val="1"/>
    <w:qFormat/>
    <w:rsid w:val="006879B7"/>
    <w:pPr>
      <w:spacing w:after="0" w:line="240" w:lineRule="auto"/>
    </w:pPr>
  </w:style>
  <w:style w:type="table" w:styleId="Tablaconcuadrcula">
    <w:name w:val="Table Grid"/>
    <w:basedOn w:val="Tablanormal"/>
    <w:uiPriority w:val="59"/>
    <w:rsid w:val="00613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07F"/>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66607F"/>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1"/>
    <w:qFormat/>
    <w:rsid w:val="0066607F"/>
    <w:pPr>
      <w:widowControl w:val="0"/>
      <w:autoSpaceDE w:val="0"/>
      <w:autoSpaceDN w:val="0"/>
      <w:adjustRightInd w:val="0"/>
      <w:ind w:left="1621"/>
    </w:pPr>
    <w:rPr>
      <w:rFonts w:ascii="Arial Narrow" w:eastAsiaTheme="minorEastAsia" w:hAnsi="Arial Narrow" w:cs="Arial Narrow"/>
      <w:sz w:val="25"/>
      <w:szCs w:val="25"/>
      <w:lang w:val="es-MX" w:eastAsia="es-MX"/>
    </w:rPr>
  </w:style>
  <w:style w:type="character" w:customStyle="1" w:styleId="TextoindependienteCar">
    <w:name w:val="Texto independiente Car"/>
    <w:basedOn w:val="Fuentedeprrafopredeter"/>
    <w:link w:val="Textoindependiente"/>
    <w:uiPriority w:val="1"/>
    <w:rsid w:val="0066607F"/>
    <w:rPr>
      <w:rFonts w:ascii="Arial Narrow" w:eastAsiaTheme="minorEastAsia" w:hAnsi="Arial Narrow" w:cs="Arial Narrow"/>
      <w:sz w:val="25"/>
      <w:szCs w:val="25"/>
      <w:lang w:eastAsia="es-MX"/>
    </w:rPr>
  </w:style>
  <w:style w:type="paragraph" w:styleId="Descripcin">
    <w:name w:val="caption"/>
    <w:basedOn w:val="Normal"/>
    <w:next w:val="Normal"/>
    <w:uiPriority w:val="35"/>
    <w:unhideWhenUsed/>
    <w:qFormat/>
    <w:rsid w:val="0066607F"/>
    <w:pPr>
      <w:pBdr>
        <w:top w:val="nil"/>
        <w:left w:val="nil"/>
        <w:bottom w:val="nil"/>
        <w:right w:val="nil"/>
        <w:between w:val="nil"/>
      </w:pBdr>
      <w:tabs>
        <w:tab w:val="right" w:pos="9025"/>
      </w:tabs>
      <w:spacing w:after="200"/>
      <w:ind w:left="360"/>
    </w:pPr>
    <w:rPr>
      <w:rFonts w:ascii="Arsenal" w:eastAsia="Arsenal" w:hAnsi="Arsenal" w:cs="Arsenal"/>
      <w:i/>
      <w:iCs/>
      <w:color w:val="1F497D" w:themeColor="text2"/>
      <w:sz w:val="18"/>
      <w:szCs w:val="18"/>
      <w:lang w:val="es-MX" w:eastAsia="es-ES_tradnl"/>
    </w:rPr>
  </w:style>
  <w:style w:type="character" w:customStyle="1" w:styleId="SinespaciadoCar">
    <w:name w:val="Sin espaciado Car"/>
    <w:basedOn w:val="Fuentedeprrafopredeter"/>
    <w:link w:val="Sinespaciado"/>
    <w:uiPriority w:val="1"/>
    <w:rsid w:val="00F03B60"/>
  </w:style>
  <w:style w:type="paragraph" w:styleId="Textodeglobo">
    <w:name w:val="Balloon Text"/>
    <w:basedOn w:val="Normal"/>
    <w:link w:val="TextodegloboCar"/>
    <w:uiPriority w:val="99"/>
    <w:semiHidden/>
    <w:unhideWhenUsed/>
    <w:rsid w:val="006779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7914"/>
    <w:rPr>
      <w:rFonts w:ascii="Segoe UI" w:eastAsia="Times New Roman" w:hAnsi="Segoe UI" w:cs="Segoe UI"/>
      <w:sz w:val="18"/>
      <w:szCs w:val="18"/>
      <w:lang w:val="es-ES_tradnl" w:eastAsia="es-ES"/>
    </w:rPr>
  </w:style>
  <w:style w:type="character" w:customStyle="1" w:styleId="Ttulo5Car">
    <w:name w:val="Título 5 Car"/>
    <w:basedOn w:val="Fuentedeprrafopredeter"/>
    <w:link w:val="Ttulo5"/>
    <w:uiPriority w:val="9"/>
    <w:semiHidden/>
    <w:rsid w:val="004F3CED"/>
    <w:rPr>
      <w:rFonts w:asciiTheme="majorHAnsi" w:eastAsiaTheme="majorEastAsia" w:hAnsiTheme="majorHAnsi" w:cstheme="majorBidi"/>
      <w:color w:val="365F91" w:themeColor="accent1" w:themeShade="B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B3158-1080-4BAD-B6C8-79E54916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4985</Words>
  <Characters>27420</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Déborah</dc:creator>
  <cp:lastModifiedBy>trabajoP</cp:lastModifiedBy>
  <cp:revision>3</cp:revision>
  <cp:lastPrinted>2018-02-08T02:13:00Z</cp:lastPrinted>
  <dcterms:created xsi:type="dcterms:W3CDTF">2020-06-04T17:51:00Z</dcterms:created>
  <dcterms:modified xsi:type="dcterms:W3CDTF">2020-08-02T17:27:00Z</dcterms:modified>
</cp:coreProperties>
</file>