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D9FE" w14:textId="77777777" w:rsidR="00D84622" w:rsidRPr="00D84622" w:rsidRDefault="00D84622" w:rsidP="00D84622">
      <w:pPr>
        <w:jc w:val="both"/>
        <w:rPr>
          <w:rFonts w:ascii="Arial" w:hAnsi="Arial" w:cs="Arial"/>
          <w:sz w:val="20"/>
          <w:szCs w:val="20"/>
        </w:rPr>
      </w:pPr>
      <w:r w:rsidRPr="00D84622">
        <w:rPr>
          <w:rFonts w:ascii="Arial" w:hAnsi="Arial" w:cs="Arial"/>
          <w:b/>
          <w:sz w:val="20"/>
          <w:szCs w:val="20"/>
        </w:rPr>
        <w:t xml:space="preserve">ING. PAUL ALFREDO ARCE ONTIVEROS, </w:t>
      </w:r>
      <w:r w:rsidRPr="00D84622">
        <w:rPr>
          <w:rFonts w:ascii="Arial" w:hAnsi="Arial" w:cs="Arial"/>
          <w:sz w:val="20"/>
          <w:szCs w:val="20"/>
        </w:rPr>
        <w:t>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14:paraId="31FCAA6F" w14:textId="77777777" w:rsidR="00D84622" w:rsidRPr="00D84622" w:rsidRDefault="00D84622" w:rsidP="00D84622">
      <w:pPr>
        <w:jc w:val="both"/>
        <w:rPr>
          <w:rFonts w:ascii="Arial" w:hAnsi="Arial" w:cs="Arial"/>
          <w:b/>
          <w:sz w:val="20"/>
          <w:szCs w:val="20"/>
        </w:rPr>
      </w:pPr>
    </w:p>
    <w:p w14:paraId="452330E7" w14:textId="371AD0D1" w:rsidR="00D84622" w:rsidRPr="00D84622" w:rsidRDefault="00D84622" w:rsidP="00D84622">
      <w:pPr>
        <w:jc w:val="both"/>
        <w:rPr>
          <w:rFonts w:ascii="Arial" w:hAnsi="Arial" w:cs="Arial"/>
          <w:sz w:val="20"/>
          <w:szCs w:val="20"/>
        </w:rPr>
      </w:pPr>
      <w:r w:rsidRPr="0004626B">
        <w:rPr>
          <w:rFonts w:ascii="Arial" w:hAnsi="Arial" w:cs="Arial"/>
          <w:sz w:val="20"/>
          <w:szCs w:val="20"/>
        </w:rPr>
        <w:t xml:space="preserve">Que el H. Ayuntamiento del Municipio de Campeche, en su </w:t>
      </w:r>
      <w:r w:rsidR="00177C04">
        <w:rPr>
          <w:rFonts w:ascii="Arial" w:hAnsi="Arial" w:cs="Arial"/>
          <w:sz w:val="20"/>
          <w:szCs w:val="20"/>
        </w:rPr>
        <w:t>Trigésima Sexta</w:t>
      </w:r>
      <w:r w:rsidRPr="0004626B">
        <w:rPr>
          <w:rFonts w:ascii="Arial" w:hAnsi="Arial" w:cs="Arial"/>
          <w:sz w:val="20"/>
          <w:szCs w:val="20"/>
        </w:rPr>
        <w:t xml:space="preserve"> Sesión Ordinaria de Cabildo, celebrada el día </w:t>
      </w:r>
      <w:r w:rsidR="00177C04">
        <w:rPr>
          <w:rFonts w:ascii="Arial" w:hAnsi="Arial" w:cs="Arial"/>
          <w:sz w:val="20"/>
          <w:szCs w:val="20"/>
        </w:rPr>
        <w:t>29</w:t>
      </w:r>
      <w:r w:rsidRPr="0004626B">
        <w:rPr>
          <w:rFonts w:ascii="Arial" w:hAnsi="Arial" w:cs="Arial"/>
          <w:sz w:val="20"/>
          <w:szCs w:val="20"/>
        </w:rPr>
        <w:t xml:space="preserve"> del mes de septiembre de 2021, aprobó y expidió el siguiente:</w:t>
      </w:r>
    </w:p>
    <w:p w14:paraId="7217D9D1" w14:textId="77777777" w:rsidR="00D84622" w:rsidRPr="00D84622" w:rsidRDefault="00D84622" w:rsidP="00D84622">
      <w:pPr>
        <w:autoSpaceDE w:val="0"/>
        <w:autoSpaceDN w:val="0"/>
        <w:adjustRightInd w:val="0"/>
        <w:jc w:val="center"/>
        <w:rPr>
          <w:rFonts w:ascii="Arial" w:hAnsi="Arial" w:cs="Arial"/>
          <w:b/>
          <w:sz w:val="20"/>
          <w:szCs w:val="20"/>
        </w:rPr>
      </w:pPr>
    </w:p>
    <w:p w14:paraId="180C2735" w14:textId="19AC4CE9" w:rsidR="00D84622" w:rsidRPr="00D84622" w:rsidRDefault="00D84622" w:rsidP="00D84622">
      <w:pPr>
        <w:autoSpaceDE w:val="0"/>
        <w:autoSpaceDN w:val="0"/>
        <w:adjustRightInd w:val="0"/>
        <w:jc w:val="center"/>
        <w:rPr>
          <w:rFonts w:ascii="Arial" w:hAnsi="Arial" w:cs="Arial"/>
          <w:b/>
          <w:sz w:val="20"/>
          <w:szCs w:val="20"/>
        </w:rPr>
      </w:pPr>
      <w:r w:rsidRPr="00D84622">
        <w:rPr>
          <w:rFonts w:ascii="Arial" w:hAnsi="Arial" w:cs="Arial"/>
          <w:b/>
          <w:sz w:val="20"/>
          <w:szCs w:val="20"/>
        </w:rPr>
        <w:t xml:space="preserve">ACUERDO NÚMERO </w:t>
      </w:r>
      <w:r w:rsidR="00177C04">
        <w:rPr>
          <w:rFonts w:ascii="Arial" w:hAnsi="Arial" w:cs="Arial"/>
          <w:b/>
          <w:sz w:val="20"/>
          <w:szCs w:val="20"/>
        </w:rPr>
        <w:t>35</w:t>
      </w:r>
      <w:r w:rsidR="00B07096">
        <w:rPr>
          <w:rFonts w:ascii="Arial" w:hAnsi="Arial" w:cs="Arial"/>
          <w:b/>
          <w:sz w:val="20"/>
          <w:szCs w:val="20"/>
        </w:rPr>
        <w:t>2</w:t>
      </w:r>
    </w:p>
    <w:p w14:paraId="2548CE88" w14:textId="77777777" w:rsidR="00D84622" w:rsidRPr="00D84622" w:rsidRDefault="00D84622" w:rsidP="00D84622">
      <w:pPr>
        <w:autoSpaceDE w:val="0"/>
        <w:autoSpaceDN w:val="0"/>
        <w:adjustRightInd w:val="0"/>
        <w:jc w:val="center"/>
        <w:rPr>
          <w:rFonts w:ascii="Arial" w:hAnsi="Arial" w:cs="Arial"/>
          <w:b/>
          <w:sz w:val="20"/>
          <w:szCs w:val="20"/>
        </w:rPr>
      </w:pPr>
    </w:p>
    <w:p w14:paraId="75280CAC" w14:textId="1AC9C4AF" w:rsidR="00D84622" w:rsidRDefault="00D84622" w:rsidP="00D84622">
      <w:pPr>
        <w:spacing w:line="268" w:lineRule="auto"/>
        <w:ind w:right="6"/>
        <w:jc w:val="both"/>
        <w:rPr>
          <w:rFonts w:ascii="Arial" w:hAnsi="Arial" w:cs="Arial"/>
          <w:b/>
          <w:sz w:val="20"/>
          <w:szCs w:val="20"/>
        </w:rPr>
      </w:pPr>
      <w:r w:rsidRPr="00D84622">
        <w:rPr>
          <w:rFonts w:ascii="Arial" w:hAnsi="Arial" w:cs="Arial"/>
          <w:b/>
          <w:caps/>
          <w:sz w:val="20"/>
          <w:szCs w:val="20"/>
        </w:rPr>
        <w:t xml:space="preserve">DEL HONORABLE AYUNTAMIENTO DEL MUNICIPIO DE CAMPECHE MEDIANTE EL CUAL SE APRUEBA EL </w:t>
      </w:r>
      <w:r w:rsidRPr="00D84622">
        <w:rPr>
          <w:rFonts w:ascii="Arial" w:hAnsi="Arial" w:cs="Arial"/>
          <w:b/>
          <w:sz w:val="20"/>
          <w:szCs w:val="20"/>
        </w:rPr>
        <w:t>DICTAMEN DE LA COMISIÓN EDILICIA DE ASUNTOS JURÍDICOS Y REGULARIZACIÓN DE LA TENENCIA DE LA TIERRA, RELATIVO A LA INICIATIVA DEL ING. PAUL ALFREDO ARCE ONTIVEROS, SEGUNDO REGIDOR EN FUNCIONES DE PRESIDENTE MUNICIPAL, PARA APLICAR EL PROGRAMA DE REGULARIZACIÓN DE LA TENENCIA DE LA TIERRA EN DIVERSOS PUNTOS DEL MUNICIPIO, PARA ENAJENAR MEDIANTE COMPRAVENTA FRACCIONES DE TERRENO DE PROPIEDAD MUNICIPAL A FAVOR DE LOS POSESIONARIOS ACTUALES.</w:t>
      </w:r>
    </w:p>
    <w:p w14:paraId="498B307C" w14:textId="77777777" w:rsidR="00177C04" w:rsidRPr="00D84622" w:rsidRDefault="00177C04" w:rsidP="00D84622">
      <w:pPr>
        <w:spacing w:line="268" w:lineRule="auto"/>
        <w:ind w:right="6"/>
        <w:jc w:val="both"/>
        <w:rPr>
          <w:rFonts w:ascii="Arial" w:hAnsi="Arial" w:cs="Arial"/>
          <w:b/>
          <w:sz w:val="20"/>
          <w:szCs w:val="20"/>
        </w:rPr>
      </w:pPr>
    </w:p>
    <w:p w14:paraId="1C7B1773" w14:textId="77777777" w:rsidR="00D84622" w:rsidRPr="00D84622" w:rsidRDefault="00D84622" w:rsidP="00D84622">
      <w:pPr>
        <w:jc w:val="center"/>
        <w:rPr>
          <w:rFonts w:ascii="Arial" w:hAnsi="Arial" w:cs="Arial"/>
          <w:b/>
          <w:sz w:val="20"/>
          <w:szCs w:val="20"/>
        </w:rPr>
      </w:pPr>
      <w:r w:rsidRPr="00D84622">
        <w:rPr>
          <w:rFonts w:ascii="Arial" w:hAnsi="Arial" w:cs="Arial"/>
          <w:b/>
          <w:sz w:val="20"/>
          <w:szCs w:val="20"/>
        </w:rPr>
        <w:t>ANTECEDENTES</w:t>
      </w:r>
    </w:p>
    <w:p w14:paraId="393F5F15" w14:textId="77777777" w:rsidR="00D84622" w:rsidRPr="00D84622" w:rsidRDefault="00D84622" w:rsidP="00D84622">
      <w:pPr>
        <w:jc w:val="center"/>
        <w:rPr>
          <w:rFonts w:ascii="Arial" w:hAnsi="Arial" w:cs="Arial"/>
          <w:b/>
          <w:sz w:val="20"/>
          <w:szCs w:val="20"/>
        </w:rPr>
      </w:pPr>
    </w:p>
    <w:p w14:paraId="4F2F8D55" w14:textId="77777777" w:rsidR="00D84622" w:rsidRPr="00D84622" w:rsidRDefault="00D84622" w:rsidP="00D84622">
      <w:pPr>
        <w:jc w:val="both"/>
        <w:rPr>
          <w:rFonts w:ascii="Arial" w:hAnsi="Arial" w:cs="Arial"/>
          <w:sz w:val="20"/>
          <w:szCs w:val="20"/>
        </w:rPr>
      </w:pPr>
      <w:r w:rsidRPr="00D84622">
        <w:rPr>
          <w:rFonts w:ascii="Arial" w:hAnsi="Arial" w:cs="Arial"/>
          <w:b/>
          <w:sz w:val="20"/>
          <w:szCs w:val="20"/>
        </w:rPr>
        <w:t>A).-</w:t>
      </w:r>
      <w:r w:rsidRPr="00D84622">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Emitido por la Comisión Edilicia de Asuntos Jurídicos y Regularización de la Tenencia de la Tierra del Municipio de Campeche.</w:t>
      </w:r>
    </w:p>
    <w:p w14:paraId="6E4DD483" w14:textId="77777777" w:rsidR="00D84622" w:rsidRPr="00D84622" w:rsidRDefault="00D84622" w:rsidP="00D84622">
      <w:pPr>
        <w:contextualSpacing/>
        <w:jc w:val="both"/>
        <w:rPr>
          <w:rFonts w:ascii="Arial" w:hAnsi="Arial" w:cs="Arial"/>
          <w:sz w:val="20"/>
          <w:szCs w:val="20"/>
        </w:rPr>
      </w:pPr>
    </w:p>
    <w:p w14:paraId="3ADE8F3D" w14:textId="77777777" w:rsidR="00D84622" w:rsidRPr="00D84622" w:rsidRDefault="00D84622" w:rsidP="00D84622">
      <w:pPr>
        <w:contextualSpacing/>
        <w:jc w:val="center"/>
        <w:rPr>
          <w:rFonts w:ascii="Arial" w:hAnsi="Arial" w:cs="Arial"/>
          <w:b/>
          <w:sz w:val="20"/>
          <w:szCs w:val="20"/>
        </w:rPr>
      </w:pPr>
      <w:r w:rsidRPr="00D84622">
        <w:rPr>
          <w:rFonts w:ascii="Arial" w:hAnsi="Arial" w:cs="Arial"/>
          <w:b/>
          <w:sz w:val="20"/>
          <w:szCs w:val="20"/>
        </w:rPr>
        <w:t>CONSIDERANDOS</w:t>
      </w:r>
    </w:p>
    <w:p w14:paraId="0729F580" w14:textId="77777777" w:rsidR="00D84622" w:rsidRPr="00D84622" w:rsidRDefault="00D84622" w:rsidP="00D84622">
      <w:pPr>
        <w:contextualSpacing/>
        <w:jc w:val="center"/>
        <w:rPr>
          <w:rFonts w:ascii="Arial" w:hAnsi="Arial" w:cs="Arial"/>
          <w:b/>
          <w:sz w:val="20"/>
          <w:szCs w:val="20"/>
        </w:rPr>
      </w:pPr>
    </w:p>
    <w:p w14:paraId="6FBBD6E9" w14:textId="77777777" w:rsidR="00D84622" w:rsidRPr="00D84622" w:rsidRDefault="00D84622" w:rsidP="00D84622">
      <w:pPr>
        <w:contextualSpacing/>
        <w:jc w:val="both"/>
        <w:rPr>
          <w:rFonts w:ascii="Arial" w:hAnsi="Arial" w:cs="Arial"/>
          <w:noProof/>
          <w:sz w:val="20"/>
          <w:szCs w:val="20"/>
          <w:lang w:eastAsia="es-MX"/>
        </w:rPr>
      </w:pPr>
      <w:r w:rsidRPr="00D84622">
        <w:rPr>
          <w:rFonts w:ascii="Arial" w:hAnsi="Arial" w:cs="Arial"/>
          <w:b/>
          <w:sz w:val="20"/>
          <w:szCs w:val="20"/>
        </w:rPr>
        <w:t>I.-</w:t>
      </w:r>
      <w:r w:rsidRPr="00D84622">
        <w:rPr>
          <w:rFonts w:ascii="Arial" w:hAnsi="Arial" w:cs="Arial"/>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D84622">
        <w:rPr>
          <w:rFonts w:ascii="Arial" w:hAnsi="Arial" w:cs="Arial"/>
          <w:noProof/>
          <w:sz w:val="20"/>
          <w:szCs w:val="20"/>
          <w:lang w:eastAsia="es-MX"/>
        </w:rPr>
        <w:t xml:space="preserve"> </w:t>
      </w:r>
    </w:p>
    <w:p w14:paraId="14309751" w14:textId="77777777" w:rsidR="00D84622" w:rsidRPr="00D84622" w:rsidRDefault="00D84622" w:rsidP="00D84622">
      <w:pPr>
        <w:contextualSpacing/>
        <w:jc w:val="both"/>
        <w:rPr>
          <w:rFonts w:ascii="Arial" w:hAnsi="Arial" w:cs="Arial"/>
          <w:noProof/>
          <w:sz w:val="20"/>
          <w:szCs w:val="20"/>
          <w:lang w:eastAsia="es-MX"/>
        </w:rPr>
      </w:pPr>
    </w:p>
    <w:p w14:paraId="2729BCD8" w14:textId="77777777" w:rsidR="00D84622" w:rsidRPr="00D84622" w:rsidRDefault="00D84622" w:rsidP="00D84622">
      <w:pPr>
        <w:pStyle w:val="Prrafodelista"/>
        <w:spacing w:after="0" w:line="240" w:lineRule="auto"/>
        <w:ind w:left="0"/>
        <w:jc w:val="both"/>
        <w:rPr>
          <w:rFonts w:ascii="Arial" w:hAnsi="Arial" w:cs="Arial"/>
          <w:sz w:val="20"/>
          <w:szCs w:val="20"/>
        </w:rPr>
      </w:pPr>
      <w:r w:rsidRPr="00D84622">
        <w:rPr>
          <w:rFonts w:ascii="Arial" w:eastAsia="Calibri" w:hAnsi="Arial" w:cs="Arial"/>
          <w:b/>
          <w:sz w:val="20"/>
          <w:szCs w:val="20"/>
        </w:rPr>
        <w:t xml:space="preserve">II.- </w:t>
      </w:r>
      <w:r w:rsidRPr="00D84622">
        <w:rPr>
          <w:rFonts w:ascii="Arial" w:eastAsia="Calibri" w:hAnsi="Arial" w:cs="Arial"/>
          <w:sz w:val="20"/>
          <w:szCs w:val="20"/>
        </w:rPr>
        <w:t xml:space="preserve">La </w:t>
      </w:r>
      <w:r w:rsidRPr="00D84622">
        <w:rPr>
          <w:rFonts w:ascii="Arial" w:hAnsi="Arial" w:cs="Arial"/>
          <w:sz w:val="20"/>
          <w:szCs w:val="20"/>
        </w:rPr>
        <w:t xml:space="preserve">Comisión </w:t>
      </w:r>
      <w:proofErr w:type="gramStart"/>
      <w:r w:rsidRPr="00D84622">
        <w:rPr>
          <w:rFonts w:ascii="Arial" w:hAnsi="Arial" w:cs="Arial"/>
          <w:sz w:val="20"/>
          <w:szCs w:val="20"/>
        </w:rPr>
        <w:t>Edilicia</w:t>
      </w:r>
      <w:proofErr w:type="gramEnd"/>
      <w:r w:rsidRPr="00D84622">
        <w:rPr>
          <w:rFonts w:ascii="Arial" w:hAnsi="Arial" w:cs="Arial"/>
          <w:sz w:val="20"/>
          <w:szCs w:val="20"/>
        </w:rPr>
        <w:t xml:space="preserve"> de Asuntos Jurídicos y Regularización de la Tenencia de la Tierra </w:t>
      </w:r>
      <w:r w:rsidRPr="00D84622">
        <w:rPr>
          <w:rFonts w:ascii="Arial" w:eastAsia="Calibri" w:hAnsi="Arial" w:cs="Arial"/>
          <w:sz w:val="20"/>
          <w:szCs w:val="20"/>
        </w:rPr>
        <w:t>del Municipio de Campeche, en ejercicio de sus facultades, dictaminó la iniciativa, en los siguientes términos:</w:t>
      </w:r>
      <w:r w:rsidRPr="00D84622">
        <w:rPr>
          <w:rFonts w:ascii="Arial" w:eastAsia="Calibri" w:hAnsi="Arial" w:cs="Arial"/>
          <w:b/>
          <w:sz w:val="20"/>
          <w:szCs w:val="20"/>
        </w:rPr>
        <w:t xml:space="preserve"> </w:t>
      </w:r>
    </w:p>
    <w:p w14:paraId="073E69B6" w14:textId="77777777" w:rsidR="0004626B" w:rsidRDefault="0004626B" w:rsidP="00D84622">
      <w:pPr>
        <w:ind w:left="708"/>
        <w:jc w:val="both"/>
        <w:rPr>
          <w:rFonts w:ascii="Arial" w:hAnsi="Arial" w:cs="Arial"/>
          <w:b/>
          <w:sz w:val="20"/>
          <w:szCs w:val="20"/>
        </w:rPr>
      </w:pPr>
    </w:p>
    <w:p w14:paraId="006A2A49" w14:textId="77777777" w:rsidR="00D84622" w:rsidRPr="00D07BDC" w:rsidRDefault="00D84622" w:rsidP="0004626B">
      <w:pPr>
        <w:ind w:left="708"/>
        <w:jc w:val="both"/>
        <w:rPr>
          <w:rFonts w:ascii="Arial" w:hAnsi="Arial" w:cs="Arial"/>
          <w:b/>
          <w:sz w:val="14"/>
          <w:szCs w:val="14"/>
        </w:rPr>
      </w:pPr>
      <w:r w:rsidRPr="00D07BDC">
        <w:rPr>
          <w:rFonts w:ascii="Arial" w:hAnsi="Arial" w:cs="Arial"/>
          <w:b/>
          <w:sz w:val="14"/>
          <w:szCs w:val="14"/>
        </w:rPr>
        <w:t>DICTAMEN DE LA COMISIÓN EDILICIA DE ASUNTOS JURÍDICOS Y REGULARIZACIÓN DE LA TENENCIA DE LA TIERRA, RELATIVO A LA INICIATIVA DEL ING. PAUL ALFREDO ARCE ONTIVEROS, SEGUNDO REGIDOR EN FUNCIONES DE PRESIDENTE MUNICIPAL, PARA APLICAR EL PROGRAMA DE REGULARIZACIÓN DE LA TENENCIA DE LA TIERRA EN DIVERSOS PUNTOS DEL MUNICIPIO PARA ENAJENAR MEDIANTE COMPRAVENTA FRACCIONES DE TERRENO DE PROPIEDAD MUNICIPAL A FAVOR DE LOS POSESIONARIOS ACTUALES.</w:t>
      </w:r>
    </w:p>
    <w:p w14:paraId="03E4EAB8" w14:textId="77777777" w:rsidR="00D84622" w:rsidRPr="00D07BDC" w:rsidRDefault="00D84622" w:rsidP="0004626B">
      <w:pPr>
        <w:ind w:left="708"/>
        <w:jc w:val="both"/>
        <w:rPr>
          <w:rFonts w:ascii="Arial" w:hAnsi="Arial" w:cs="Arial"/>
          <w:b/>
          <w:i/>
          <w:sz w:val="14"/>
          <w:szCs w:val="14"/>
        </w:rPr>
      </w:pPr>
    </w:p>
    <w:p w14:paraId="000D512B" w14:textId="77777777" w:rsidR="00D84622" w:rsidRPr="00D07BDC" w:rsidRDefault="00D84622" w:rsidP="0004626B">
      <w:pPr>
        <w:ind w:left="708"/>
        <w:jc w:val="center"/>
        <w:rPr>
          <w:rFonts w:ascii="Arial" w:hAnsi="Arial" w:cs="Arial"/>
          <w:b/>
          <w:i/>
          <w:sz w:val="14"/>
          <w:szCs w:val="14"/>
        </w:rPr>
      </w:pPr>
      <w:r w:rsidRPr="00D07BDC">
        <w:rPr>
          <w:rFonts w:ascii="Arial" w:hAnsi="Arial" w:cs="Arial"/>
          <w:b/>
          <w:i/>
          <w:sz w:val="14"/>
          <w:szCs w:val="14"/>
        </w:rPr>
        <w:t>ANTECEDENTES</w:t>
      </w:r>
    </w:p>
    <w:p w14:paraId="19EF7FB3" w14:textId="77777777" w:rsidR="00D84622" w:rsidRPr="00D07BDC" w:rsidRDefault="00D84622" w:rsidP="0004626B">
      <w:pPr>
        <w:ind w:left="708"/>
        <w:jc w:val="center"/>
        <w:rPr>
          <w:rFonts w:ascii="Arial" w:hAnsi="Arial" w:cs="Arial"/>
          <w:b/>
          <w:i/>
          <w:sz w:val="14"/>
          <w:szCs w:val="14"/>
        </w:rPr>
      </w:pPr>
    </w:p>
    <w:p w14:paraId="1402BC84"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 xml:space="preserve">A). - </w:t>
      </w:r>
      <w:r w:rsidRPr="00D07BDC">
        <w:rPr>
          <w:rFonts w:ascii="Arial" w:hAnsi="Arial" w:cs="Arial"/>
          <w:i/>
          <w:sz w:val="14"/>
          <w:szCs w:val="14"/>
        </w:rPr>
        <w:t xml:space="preserve">En su oportunidad, la Abg. María Geraldine Rosado Basulto, Subdirectora de Regularización Territorial del Municipio de Campeche, remitió a la Secretaría del H. Ayuntamiento, para ser turnado a la Comisión pertinente, la iniciativa del </w:t>
      </w:r>
      <w:r w:rsidRPr="00D07BDC">
        <w:rPr>
          <w:rFonts w:ascii="Arial" w:hAnsi="Arial" w:cs="Arial"/>
          <w:b/>
          <w:i/>
          <w:sz w:val="14"/>
          <w:szCs w:val="14"/>
        </w:rPr>
        <w:t xml:space="preserve">Ing. Paul Alfredo </w:t>
      </w:r>
      <w:r w:rsidRPr="00D07BDC">
        <w:rPr>
          <w:rFonts w:ascii="Arial" w:hAnsi="Arial" w:cs="Arial"/>
          <w:b/>
          <w:i/>
          <w:sz w:val="14"/>
          <w:szCs w:val="14"/>
        </w:rPr>
        <w:lastRenderedPageBreak/>
        <w:t>Arce Ontiveros</w:t>
      </w:r>
      <w:r w:rsidRPr="00D07BDC">
        <w:rPr>
          <w:rFonts w:ascii="Arial" w:hAnsi="Arial" w:cs="Arial"/>
          <w:i/>
          <w:sz w:val="14"/>
          <w:szCs w:val="14"/>
        </w:rPr>
        <w:t>, Segundo Regidor en funciones de Presidente Municipal, para aplicar el Programa de Regularización de la Tenencia de la Tierra en diversos puntos del Municipio, a fin de enajenar mediante compraventa, fracciones de terreno, de propiedad municipal, a favor de los posesionarios actuales.</w:t>
      </w:r>
    </w:p>
    <w:p w14:paraId="4806D263" w14:textId="77777777" w:rsidR="00D84622" w:rsidRPr="00D07BDC" w:rsidRDefault="00D84622" w:rsidP="0004626B">
      <w:pPr>
        <w:ind w:left="708"/>
        <w:jc w:val="both"/>
        <w:rPr>
          <w:rFonts w:ascii="Arial" w:hAnsi="Arial" w:cs="Arial"/>
          <w:b/>
          <w:i/>
          <w:sz w:val="14"/>
          <w:szCs w:val="14"/>
        </w:rPr>
      </w:pPr>
    </w:p>
    <w:p w14:paraId="48C1FDB8"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B). -</w:t>
      </w:r>
      <w:r w:rsidRPr="00D07BDC">
        <w:rPr>
          <w:rFonts w:ascii="Arial" w:hAnsi="Arial" w:cs="Arial"/>
          <w:i/>
          <w:sz w:val="14"/>
          <w:szCs w:val="14"/>
        </w:rPr>
        <w:t xml:space="preserve"> Turnada como lo fue a esta Comisión el proyecto de referencia, por el </w:t>
      </w:r>
      <w:r w:rsidRPr="00D07BDC">
        <w:rPr>
          <w:rFonts w:ascii="Arial" w:hAnsi="Arial" w:cs="Arial"/>
          <w:b/>
          <w:sz w:val="14"/>
          <w:szCs w:val="14"/>
        </w:rPr>
        <w:t xml:space="preserve">Lic. Miguel Ángel </w:t>
      </w:r>
      <w:proofErr w:type="spellStart"/>
      <w:r w:rsidRPr="00D07BDC">
        <w:rPr>
          <w:rFonts w:ascii="Arial" w:hAnsi="Arial" w:cs="Arial"/>
          <w:b/>
          <w:sz w:val="14"/>
          <w:szCs w:val="14"/>
        </w:rPr>
        <w:t>Toraya</w:t>
      </w:r>
      <w:proofErr w:type="spellEnd"/>
      <w:r w:rsidRPr="00D07BDC">
        <w:rPr>
          <w:rFonts w:ascii="Arial" w:hAnsi="Arial" w:cs="Arial"/>
          <w:b/>
          <w:sz w:val="14"/>
          <w:szCs w:val="14"/>
        </w:rPr>
        <w:t xml:space="preserve"> Ponce, </w:t>
      </w:r>
      <w:proofErr w:type="gramStart"/>
      <w:r w:rsidRPr="00D07BDC">
        <w:rPr>
          <w:rFonts w:ascii="Arial" w:hAnsi="Arial" w:cs="Arial"/>
          <w:i/>
          <w:sz w:val="14"/>
          <w:szCs w:val="14"/>
        </w:rPr>
        <w:t>Secretario</w:t>
      </w:r>
      <w:proofErr w:type="gramEnd"/>
      <w:r w:rsidRPr="00D07BDC">
        <w:rPr>
          <w:rFonts w:ascii="Arial" w:hAnsi="Arial" w:cs="Arial"/>
          <w:i/>
          <w:sz w:val="14"/>
          <w:szCs w:val="14"/>
        </w:rPr>
        <w:t xml:space="preserve"> del H. Ayuntamiento de Campeche, previas sesiones de los integrantes de esta Comisión, se procede emitir el dictamen correspondiente.</w:t>
      </w:r>
    </w:p>
    <w:p w14:paraId="552F56BB" w14:textId="77777777" w:rsidR="00D84622" w:rsidRPr="00D07BDC" w:rsidRDefault="00D84622" w:rsidP="0004626B">
      <w:pPr>
        <w:ind w:left="708"/>
        <w:jc w:val="both"/>
        <w:rPr>
          <w:rFonts w:ascii="Arial" w:hAnsi="Arial" w:cs="Arial"/>
          <w:i/>
          <w:sz w:val="14"/>
          <w:szCs w:val="14"/>
        </w:rPr>
      </w:pPr>
    </w:p>
    <w:p w14:paraId="141F2A70" w14:textId="77777777" w:rsidR="00D84622" w:rsidRPr="00D07BDC" w:rsidRDefault="00D84622" w:rsidP="0004626B">
      <w:pPr>
        <w:ind w:left="708"/>
        <w:jc w:val="center"/>
        <w:rPr>
          <w:rFonts w:ascii="Arial" w:hAnsi="Arial" w:cs="Arial"/>
          <w:b/>
          <w:i/>
          <w:sz w:val="14"/>
          <w:szCs w:val="14"/>
        </w:rPr>
      </w:pPr>
      <w:r w:rsidRPr="00D07BDC">
        <w:rPr>
          <w:rFonts w:ascii="Arial" w:hAnsi="Arial" w:cs="Arial"/>
          <w:b/>
          <w:i/>
          <w:sz w:val="14"/>
          <w:szCs w:val="14"/>
        </w:rPr>
        <w:t>CONSIDERANDOS</w:t>
      </w:r>
    </w:p>
    <w:p w14:paraId="0AABD0C0" w14:textId="77777777" w:rsidR="00D84622" w:rsidRPr="00D07BDC" w:rsidRDefault="00D84622" w:rsidP="0004626B">
      <w:pPr>
        <w:ind w:left="708"/>
        <w:jc w:val="center"/>
        <w:rPr>
          <w:rFonts w:ascii="Arial" w:hAnsi="Arial" w:cs="Arial"/>
          <w:b/>
          <w:i/>
          <w:sz w:val="14"/>
          <w:szCs w:val="14"/>
        </w:rPr>
      </w:pPr>
    </w:p>
    <w:p w14:paraId="7C7402DA"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 xml:space="preserve">I.- </w:t>
      </w:r>
      <w:r w:rsidRPr="00D07BDC">
        <w:rPr>
          <w:rFonts w:ascii="Arial" w:hAnsi="Arial" w:cs="Arial"/>
          <w:i/>
          <w:sz w:val="14"/>
          <w:szCs w:val="14"/>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099E72BD" w14:textId="77777777" w:rsidR="00D84622" w:rsidRPr="00D07BDC" w:rsidRDefault="00D84622" w:rsidP="0004626B">
      <w:pPr>
        <w:ind w:left="708"/>
        <w:jc w:val="both"/>
        <w:rPr>
          <w:rFonts w:ascii="Arial" w:hAnsi="Arial" w:cs="Arial"/>
          <w:b/>
          <w:i/>
          <w:sz w:val="14"/>
          <w:szCs w:val="14"/>
        </w:rPr>
      </w:pPr>
    </w:p>
    <w:p w14:paraId="1EA474C9"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 xml:space="preserve">II.- </w:t>
      </w:r>
      <w:r w:rsidRPr="00D07BDC">
        <w:rPr>
          <w:rFonts w:ascii="Arial" w:hAnsi="Arial" w:cs="Arial"/>
          <w:i/>
          <w:sz w:val="14"/>
          <w:szCs w:val="14"/>
        </w:rPr>
        <w:t xml:space="preserve">Que con fecha 30 de octubre de 2018, en la Primera Sesión Ordinaria de Cabildo del H. Ayuntamiento del Municipio de Campeche, se conformó la Comisión </w:t>
      </w:r>
      <w:proofErr w:type="gramStart"/>
      <w:r w:rsidRPr="00D07BDC">
        <w:rPr>
          <w:rFonts w:ascii="Arial" w:hAnsi="Arial" w:cs="Arial"/>
          <w:i/>
          <w:sz w:val="14"/>
          <w:szCs w:val="14"/>
        </w:rPr>
        <w:t>Edilicia</w:t>
      </w:r>
      <w:proofErr w:type="gramEnd"/>
      <w:r w:rsidRPr="00D07BDC">
        <w:rPr>
          <w:rFonts w:ascii="Arial" w:hAnsi="Arial" w:cs="Arial"/>
          <w:i/>
          <w:sz w:val="14"/>
          <w:szCs w:val="14"/>
        </w:rPr>
        <w:t xml:space="preserve"> de Asuntos Jurídicos y Regularización de la Tenencia de la Tierra, misma que quedó integrada por los C.C. Alfonso Alejandro Durán Reyes, Síndico de Asuntos Jurídicos; Elena </w:t>
      </w:r>
      <w:proofErr w:type="spellStart"/>
      <w:r w:rsidRPr="00D07BDC">
        <w:rPr>
          <w:rFonts w:ascii="Arial" w:hAnsi="Arial" w:cs="Arial"/>
          <w:i/>
          <w:sz w:val="14"/>
          <w:szCs w:val="14"/>
        </w:rPr>
        <w:t>Ucán</w:t>
      </w:r>
      <w:proofErr w:type="spellEnd"/>
      <w:r w:rsidRPr="00D07BDC">
        <w:rPr>
          <w:rFonts w:ascii="Arial" w:hAnsi="Arial" w:cs="Arial"/>
          <w:i/>
          <w:sz w:val="14"/>
          <w:szCs w:val="14"/>
        </w:rPr>
        <w:t xml:space="preserve"> Moo, Quinta Regidora y Aldo Román Contreras </w:t>
      </w:r>
      <w:proofErr w:type="spellStart"/>
      <w:r w:rsidRPr="00D07BDC">
        <w:rPr>
          <w:rFonts w:ascii="Arial" w:hAnsi="Arial" w:cs="Arial"/>
          <w:i/>
          <w:sz w:val="14"/>
          <w:szCs w:val="14"/>
        </w:rPr>
        <w:t>Uc</w:t>
      </w:r>
      <w:proofErr w:type="spellEnd"/>
      <w:r w:rsidRPr="00D07BDC">
        <w:rPr>
          <w:rFonts w:ascii="Arial" w:hAnsi="Arial" w:cs="Arial"/>
          <w:i/>
          <w:sz w:val="14"/>
          <w:szCs w:val="14"/>
        </w:rPr>
        <w:t>, Sexto Regidor, quedando la presidencia a cargo del primero de los nombrados.</w:t>
      </w:r>
    </w:p>
    <w:p w14:paraId="2620F85F" w14:textId="77777777" w:rsidR="00D84622" w:rsidRPr="00D07BDC" w:rsidRDefault="00D84622" w:rsidP="0004626B">
      <w:pPr>
        <w:ind w:left="708"/>
        <w:jc w:val="both"/>
        <w:rPr>
          <w:rFonts w:ascii="Arial" w:hAnsi="Arial" w:cs="Arial"/>
          <w:b/>
          <w:i/>
          <w:sz w:val="14"/>
          <w:szCs w:val="14"/>
        </w:rPr>
      </w:pPr>
    </w:p>
    <w:p w14:paraId="59E51493"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 xml:space="preserve">III.- </w:t>
      </w:r>
      <w:r w:rsidRPr="00D07BDC">
        <w:rPr>
          <w:rFonts w:ascii="Arial" w:hAnsi="Arial" w:cs="Arial"/>
          <w:i/>
          <w:sz w:val="14"/>
          <w:szCs w:val="14"/>
        </w:rPr>
        <w:t>Que numerosas familias campechanas y demás particulares se han visto en la necesidad de ampliar sus viviendas afectando terrenos de propiedad municipal en diversos puntos de este municipio, para enajenar mediante compraventa fracciones de terreno de propiedad municipal a favor de los posesionarios actuales.</w:t>
      </w:r>
    </w:p>
    <w:p w14:paraId="445330DB" w14:textId="77777777" w:rsidR="00D84622" w:rsidRPr="00D07BDC" w:rsidRDefault="00D84622" w:rsidP="0004626B">
      <w:pPr>
        <w:ind w:left="708"/>
        <w:jc w:val="both"/>
        <w:rPr>
          <w:rFonts w:ascii="Arial" w:hAnsi="Arial" w:cs="Arial"/>
          <w:i/>
          <w:sz w:val="14"/>
          <w:szCs w:val="14"/>
        </w:rPr>
      </w:pPr>
    </w:p>
    <w:p w14:paraId="46861926"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 xml:space="preserve">IV.- </w:t>
      </w:r>
      <w:r w:rsidRPr="00D07BDC">
        <w:rPr>
          <w:rFonts w:ascii="Arial" w:hAnsi="Arial" w:cs="Arial"/>
          <w:i/>
          <w:sz w:val="14"/>
          <w:szCs w:val="14"/>
        </w:rPr>
        <w:t>Que la ciudadanía requiere respuestas a sus demandas sobre servicios municipales eficientes, vivienda digna y certeza jurídica para el patrimonio familiar, siendo éste el compromiso que asume la administración municipal, a través de la aplicación del Programa de Regularización de la Tenencia de la Tierra, aprobado en la Décima Sesión Extraordinaria de Cabildo celebrada el día 17 de mayo del 2019; contribuyendo así a la formación del patrimonio familiar de familias en condiciones vulnerables.</w:t>
      </w:r>
    </w:p>
    <w:p w14:paraId="217FAD9C" w14:textId="77777777" w:rsidR="00D84622" w:rsidRPr="00D07BDC" w:rsidRDefault="00D84622" w:rsidP="0004626B">
      <w:pPr>
        <w:ind w:left="708"/>
        <w:jc w:val="both"/>
        <w:rPr>
          <w:rFonts w:ascii="Arial" w:hAnsi="Arial" w:cs="Arial"/>
          <w:b/>
          <w:i/>
          <w:sz w:val="14"/>
          <w:szCs w:val="14"/>
        </w:rPr>
      </w:pPr>
    </w:p>
    <w:p w14:paraId="3A33F53E"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 xml:space="preserve">V.- </w:t>
      </w:r>
      <w:r w:rsidRPr="00D07BDC">
        <w:rPr>
          <w:rFonts w:ascii="Arial" w:hAnsi="Arial" w:cs="Arial"/>
          <w:i/>
          <w:sz w:val="14"/>
          <w:szCs w:val="14"/>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ocupados por viviendas se realice de la manera siguiente: Regularizar a través de una compraventa la superficie ocupada, fijando el valor del metro cuadrado a razón del equivalente al valor comercial vigente a la fecha de la firma del contrato, lo anterior con fundamento en los artículos 67 de la Ley de Bienes del Estado de Campeche y de sus Municipios, siendo 7 lotes de terreno que se localizan en las colonias de Ampliación Esperanza, Vicente Guerrero, Miguel Hidalgo, </w:t>
      </w:r>
      <w:proofErr w:type="spellStart"/>
      <w:r w:rsidRPr="00D07BDC">
        <w:rPr>
          <w:rFonts w:ascii="Arial" w:hAnsi="Arial" w:cs="Arial"/>
          <w:i/>
          <w:sz w:val="14"/>
          <w:szCs w:val="14"/>
        </w:rPr>
        <w:t>Kanisté</w:t>
      </w:r>
      <w:proofErr w:type="spellEnd"/>
      <w:r w:rsidRPr="00D07BDC">
        <w:rPr>
          <w:rFonts w:ascii="Arial" w:hAnsi="Arial" w:cs="Arial"/>
          <w:i/>
          <w:sz w:val="14"/>
          <w:szCs w:val="14"/>
        </w:rPr>
        <w:t xml:space="preserve">, el área considerada como conurbada de </w:t>
      </w:r>
      <w:proofErr w:type="spellStart"/>
      <w:r w:rsidRPr="00D07BDC">
        <w:rPr>
          <w:rFonts w:ascii="Arial" w:hAnsi="Arial" w:cs="Arial"/>
          <w:i/>
          <w:sz w:val="14"/>
          <w:szCs w:val="14"/>
        </w:rPr>
        <w:t>Samulá</w:t>
      </w:r>
      <w:proofErr w:type="spellEnd"/>
      <w:r w:rsidRPr="00D07BDC">
        <w:rPr>
          <w:rFonts w:ascii="Arial" w:hAnsi="Arial" w:cs="Arial"/>
          <w:i/>
          <w:sz w:val="14"/>
          <w:szCs w:val="14"/>
        </w:rPr>
        <w:t xml:space="preserve"> y el poblado de </w:t>
      </w:r>
      <w:proofErr w:type="spellStart"/>
      <w:r w:rsidRPr="00D07BDC">
        <w:rPr>
          <w:rFonts w:ascii="Arial" w:hAnsi="Arial" w:cs="Arial"/>
          <w:i/>
          <w:sz w:val="14"/>
          <w:szCs w:val="14"/>
        </w:rPr>
        <w:t>Hampolol</w:t>
      </w:r>
      <w:proofErr w:type="spellEnd"/>
      <w:r w:rsidRPr="00D07BDC">
        <w:rPr>
          <w:rFonts w:ascii="Arial" w:hAnsi="Arial" w:cs="Arial"/>
          <w:i/>
          <w:sz w:val="14"/>
          <w:szCs w:val="14"/>
        </w:rPr>
        <w:t>, los cuales se describen a continuación:</w:t>
      </w:r>
    </w:p>
    <w:p w14:paraId="76540E82" w14:textId="77777777" w:rsidR="00D84622" w:rsidRPr="00D07BDC" w:rsidRDefault="00D84622" w:rsidP="0004626B">
      <w:pPr>
        <w:pStyle w:val="Encabezado"/>
        <w:tabs>
          <w:tab w:val="clear" w:pos="4419"/>
          <w:tab w:val="clear" w:pos="8838"/>
        </w:tabs>
        <w:ind w:left="708"/>
        <w:jc w:val="both"/>
        <w:rPr>
          <w:rFonts w:ascii="Arial" w:hAnsi="Arial" w:cs="Arial"/>
          <w:i/>
          <w:sz w:val="14"/>
          <w:szCs w:val="14"/>
        </w:rPr>
      </w:pPr>
    </w:p>
    <w:p w14:paraId="11BD79E8" w14:textId="77777777" w:rsidR="00D84622" w:rsidRPr="00D07BDC" w:rsidRDefault="00D84622" w:rsidP="0004626B">
      <w:pPr>
        <w:pStyle w:val="Encabezado"/>
        <w:tabs>
          <w:tab w:val="clear" w:pos="4419"/>
          <w:tab w:val="clear" w:pos="8838"/>
        </w:tabs>
        <w:ind w:left="708"/>
        <w:jc w:val="both"/>
        <w:rPr>
          <w:rFonts w:ascii="Arial" w:hAnsi="Arial" w:cs="Arial"/>
          <w:b/>
          <w:sz w:val="14"/>
          <w:szCs w:val="14"/>
        </w:rPr>
      </w:pPr>
      <w:r w:rsidRPr="00D07BDC">
        <w:rPr>
          <w:rFonts w:ascii="Arial" w:hAnsi="Arial" w:cs="Arial"/>
          <w:b/>
          <w:sz w:val="14"/>
          <w:szCs w:val="14"/>
        </w:rPr>
        <w:t>1.- NOMBRE:</w:t>
      </w:r>
      <w:r w:rsidRPr="00D07BDC">
        <w:rPr>
          <w:rFonts w:ascii="Arial" w:hAnsi="Arial" w:cs="Arial"/>
          <w:sz w:val="14"/>
          <w:szCs w:val="14"/>
        </w:rPr>
        <w:t xml:space="preserve"> SAMUEL NARVÁEZ ZAPATA. </w:t>
      </w:r>
      <w:r w:rsidRPr="00D07BDC">
        <w:rPr>
          <w:rFonts w:ascii="Arial" w:hAnsi="Arial" w:cs="Arial"/>
          <w:b/>
          <w:sz w:val="14"/>
          <w:szCs w:val="14"/>
        </w:rPr>
        <w:t>UBICACIÓN:</w:t>
      </w:r>
      <w:r w:rsidRPr="00D07BDC">
        <w:rPr>
          <w:rFonts w:ascii="Arial" w:hAnsi="Arial" w:cs="Arial"/>
          <w:sz w:val="14"/>
          <w:szCs w:val="14"/>
        </w:rPr>
        <w:t xml:space="preserve"> CALLE 1 MANZANA: 9 LOTE: 6 COLONIA: AMPLIACIÓN ESPERANZA. </w:t>
      </w:r>
      <w:r w:rsidRPr="00D07BDC">
        <w:rPr>
          <w:rFonts w:ascii="Arial" w:hAnsi="Arial" w:cs="Arial"/>
          <w:b/>
          <w:sz w:val="14"/>
          <w:szCs w:val="14"/>
        </w:rPr>
        <w:t xml:space="preserve">DESLINDE: </w:t>
      </w:r>
      <w:r w:rsidRPr="00D07BDC">
        <w:rPr>
          <w:rFonts w:ascii="Arial" w:hAnsi="Arial" w:cs="Arial"/>
          <w:sz w:val="14"/>
          <w:szCs w:val="14"/>
        </w:rPr>
        <w:t xml:space="preserve">PARTIENDO POR EL VÉRTICE 1, CON RUMBO S 70° 18´22. 78” W CON UNA DISTANCIA DE 13.00 M.L., SE LLEGA AL VÉRTICE 2, Y COLINDA CON CALLE 1, CONTINÚA DEL VÉRTICE 2, CON RUMBO N 50° 53´25.63” W CON UNA DISTANCIA DE 20.10 M.L., SE LLEGA AL VÉRTICE 3, Y COLINDA CON PROPIEDAD PARTICULAR, CONTINÚA DEL VÉRTICE 3, CON RUMBO N 72° 22´54.84” E CON UNA DISTANCIA DE 13.00 M.L., SE LLEGA AL VÉRTICE 4, Y COLINDA CON PROPIEDAD MUNICIPAL, CONTINÚA DEL VÉRTICE 4, CON RUMBO S 51°37´15.58” E CON UNA DISTANCIA DE 19.70 M.L., SE LLEGA AL VÉRTICE 1, PUNTO DE PARTIDA, COLINDANDO POR ESTE LADO CON PROPIEDAD PARTICULAR, CERRANDO EL POLÍGONO. </w:t>
      </w:r>
    </w:p>
    <w:p w14:paraId="2CFA6351" w14:textId="77777777" w:rsidR="00D84622" w:rsidRPr="00D07BDC" w:rsidRDefault="00D84622" w:rsidP="0004626B">
      <w:pPr>
        <w:pStyle w:val="Encabezado"/>
        <w:ind w:left="708"/>
        <w:jc w:val="both"/>
        <w:rPr>
          <w:rFonts w:ascii="Arial" w:hAnsi="Arial" w:cs="Arial"/>
          <w:sz w:val="14"/>
          <w:szCs w:val="14"/>
        </w:rPr>
      </w:pPr>
      <w:proofErr w:type="gramStart"/>
      <w:r w:rsidRPr="00D07BDC">
        <w:rPr>
          <w:rFonts w:ascii="Arial" w:hAnsi="Arial" w:cs="Arial"/>
          <w:b/>
          <w:sz w:val="14"/>
          <w:szCs w:val="14"/>
        </w:rPr>
        <w:t>TOTAL</w:t>
      </w:r>
      <w:proofErr w:type="gramEnd"/>
      <w:r w:rsidRPr="00D07BDC">
        <w:rPr>
          <w:rFonts w:ascii="Arial" w:hAnsi="Arial" w:cs="Arial"/>
          <w:b/>
          <w:sz w:val="14"/>
          <w:szCs w:val="14"/>
        </w:rPr>
        <w:t xml:space="preserve"> DE EXTENSIÓN DEL LOTE:</w:t>
      </w:r>
      <w:r w:rsidRPr="00D07BDC">
        <w:rPr>
          <w:rFonts w:ascii="Arial" w:hAnsi="Arial" w:cs="Arial"/>
          <w:sz w:val="14"/>
          <w:szCs w:val="14"/>
        </w:rPr>
        <w:t xml:space="preserve"> 217.89 M2. VALOR CATASTRAL POR M2: $90.00 M.N. VALOR CATASTRAL DEL LOTE: $19,610.10 M.N. </w:t>
      </w:r>
      <w:r w:rsidRPr="00D07BDC">
        <w:rPr>
          <w:rFonts w:ascii="Arial" w:hAnsi="Arial" w:cs="Arial"/>
          <w:b/>
          <w:sz w:val="14"/>
          <w:szCs w:val="14"/>
        </w:rPr>
        <w:t>VALOR COMERCIAL POR M2.: $180.00M.N. VALOR COMERCIAL DEL LOTE: $39,220 M.N.</w:t>
      </w:r>
      <w:r w:rsidRPr="00D07BDC">
        <w:rPr>
          <w:rFonts w:ascii="Arial" w:hAnsi="Arial" w:cs="Arial"/>
          <w:b/>
          <w:sz w:val="14"/>
          <w:szCs w:val="14"/>
        </w:rPr>
        <w:tab/>
      </w:r>
    </w:p>
    <w:p w14:paraId="1CC0F072" w14:textId="77777777" w:rsidR="00D84622" w:rsidRPr="00D07BDC" w:rsidRDefault="00D84622" w:rsidP="0004626B">
      <w:pPr>
        <w:pStyle w:val="Encabezado"/>
        <w:tabs>
          <w:tab w:val="clear" w:pos="4419"/>
          <w:tab w:val="clear" w:pos="8838"/>
        </w:tabs>
        <w:ind w:left="708"/>
        <w:jc w:val="both"/>
        <w:rPr>
          <w:rFonts w:ascii="Arial" w:hAnsi="Arial" w:cs="Arial"/>
          <w:b/>
          <w:bCs/>
          <w:sz w:val="14"/>
          <w:szCs w:val="14"/>
        </w:rPr>
      </w:pPr>
      <w:r w:rsidRPr="00D07BDC">
        <w:rPr>
          <w:rFonts w:ascii="Arial" w:hAnsi="Arial" w:cs="Arial"/>
          <w:b/>
          <w:bCs/>
          <w:sz w:val="14"/>
          <w:szCs w:val="14"/>
        </w:rPr>
        <w:t xml:space="preserve"> </w:t>
      </w:r>
    </w:p>
    <w:p w14:paraId="30D50CF9" w14:textId="77777777" w:rsidR="00D84622" w:rsidRPr="00D07BDC" w:rsidRDefault="00D84622" w:rsidP="0004626B">
      <w:pPr>
        <w:pStyle w:val="Encabezado"/>
        <w:tabs>
          <w:tab w:val="clear" w:pos="4419"/>
          <w:tab w:val="clear" w:pos="8838"/>
        </w:tabs>
        <w:ind w:left="708"/>
        <w:jc w:val="both"/>
        <w:rPr>
          <w:rFonts w:ascii="Arial" w:hAnsi="Arial" w:cs="Arial"/>
          <w:b/>
          <w:sz w:val="14"/>
          <w:szCs w:val="14"/>
        </w:rPr>
      </w:pPr>
      <w:r w:rsidRPr="00D07BDC">
        <w:rPr>
          <w:rFonts w:ascii="Arial" w:hAnsi="Arial" w:cs="Arial"/>
          <w:b/>
          <w:sz w:val="14"/>
          <w:szCs w:val="14"/>
        </w:rPr>
        <w:t>2.- NOMBRE:</w:t>
      </w:r>
      <w:r w:rsidRPr="00D07BDC">
        <w:rPr>
          <w:rFonts w:ascii="Arial" w:hAnsi="Arial" w:cs="Arial"/>
          <w:sz w:val="14"/>
          <w:szCs w:val="14"/>
        </w:rPr>
        <w:t xml:space="preserve"> JORGE LUIS MADARIAGA SOSA. </w:t>
      </w:r>
      <w:r w:rsidRPr="00D07BDC">
        <w:rPr>
          <w:rFonts w:ascii="Arial" w:hAnsi="Arial" w:cs="Arial"/>
          <w:b/>
          <w:sz w:val="14"/>
          <w:szCs w:val="14"/>
        </w:rPr>
        <w:t>UBICACIÓN:</w:t>
      </w:r>
      <w:r w:rsidRPr="00D07BDC">
        <w:rPr>
          <w:rFonts w:ascii="Arial" w:hAnsi="Arial" w:cs="Arial"/>
          <w:sz w:val="14"/>
          <w:szCs w:val="14"/>
        </w:rPr>
        <w:t xml:space="preserve"> CARRETERA A BETHANIA MANZANA: 38 LOTE: 7 POBLADO: HAMPOLOL. </w:t>
      </w:r>
      <w:r w:rsidRPr="00D07BDC">
        <w:rPr>
          <w:rFonts w:ascii="Arial" w:hAnsi="Arial" w:cs="Arial"/>
          <w:b/>
          <w:bCs/>
          <w:sz w:val="14"/>
          <w:szCs w:val="14"/>
        </w:rPr>
        <w:t xml:space="preserve">DESLINDE: </w:t>
      </w:r>
      <w:r w:rsidRPr="00D07BDC">
        <w:rPr>
          <w:rFonts w:ascii="Arial" w:hAnsi="Arial" w:cs="Arial"/>
          <w:sz w:val="14"/>
          <w:szCs w:val="14"/>
        </w:rPr>
        <w:t>PARTIENDO DEL VÉRTICE 1, CON RUMBO 43° 01´30.24” E, CON UNA DISTANCIA DE 38.600 M.L., SE LLEGA AL VÉRTICE 2, COLINDANDO CON CARRETERA A BETHANIA, CONTINÚA DEL VÉRTICE 2 CON RUMBO N 50°52´01.44” E, CON UNA DISTANCIA DE 35.700 M.L., SE LLEGA AL VÉRTICE 3 COLINDANDO CON LOTE 2, CONTINÚA DEL VÉRTICE 3, CON RUMBO N 35°00´21.45” W, CON UNA DISTANCIA DE 36.450 M.L., SE LLEGA AL VÉRTICE 4, COLINDANDO CON PROPIEDAD MUNICIPAL, CONTINÚA DEL VÉRTICE 4, CON RUMBO S 53°52´50.37” W CON UNA DISTANCIA DE 41.000 M.L., SE LLEGA AL VÉRTICE 1, PUNTO DE PARTIDA, COLINDANDO CON CAMPO DEPORTIVO. CERRANDO EL POLÍGONO.</w:t>
      </w:r>
      <w:r w:rsidRPr="00D07BDC">
        <w:rPr>
          <w:rFonts w:ascii="Arial" w:hAnsi="Arial" w:cs="Arial"/>
          <w:b/>
          <w:sz w:val="14"/>
          <w:szCs w:val="14"/>
        </w:rPr>
        <w:t xml:space="preserve"> </w:t>
      </w:r>
    </w:p>
    <w:p w14:paraId="785F71D6" w14:textId="77777777" w:rsidR="00D84622" w:rsidRPr="00D07BDC" w:rsidRDefault="00D84622" w:rsidP="0004626B">
      <w:pPr>
        <w:pStyle w:val="Encabezado"/>
        <w:tabs>
          <w:tab w:val="clear" w:pos="4419"/>
          <w:tab w:val="clear" w:pos="8838"/>
        </w:tabs>
        <w:ind w:left="708"/>
        <w:jc w:val="both"/>
        <w:rPr>
          <w:rFonts w:ascii="Arial" w:hAnsi="Arial" w:cs="Arial"/>
          <w:b/>
          <w:bCs/>
          <w:sz w:val="14"/>
          <w:szCs w:val="14"/>
        </w:rPr>
      </w:pPr>
      <w:proofErr w:type="gramStart"/>
      <w:r w:rsidRPr="00D07BDC">
        <w:rPr>
          <w:rFonts w:ascii="Arial" w:hAnsi="Arial" w:cs="Arial"/>
          <w:b/>
          <w:sz w:val="14"/>
          <w:szCs w:val="14"/>
        </w:rPr>
        <w:t>TOTAL</w:t>
      </w:r>
      <w:proofErr w:type="gramEnd"/>
      <w:r w:rsidRPr="00D07BDC">
        <w:rPr>
          <w:rFonts w:ascii="Arial" w:hAnsi="Arial" w:cs="Arial"/>
          <w:b/>
          <w:sz w:val="14"/>
          <w:szCs w:val="14"/>
        </w:rPr>
        <w:t xml:space="preserve"> DE EXTENSIÓN DEL LOTE: </w:t>
      </w:r>
      <w:r w:rsidRPr="00D07BDC">
        <w:rPr>
          <w:rFonts w:ascii="Arial" w:hAnsi="Arial" w:cs="Arial"/>
          <w:sz w:val="14"/>
          <w:szCs w:val="14"/>
        </w:rPr>
        <w:t xml:space="preserve">1,434.51 M2. VALOR CATASTRAL POR M2: $79.00 M.N. VALOR CATASTRAL DEL LOTE: $113,326.29 M.N. </w:t>
      </w:r>
      <w:r w:rsidRPr="00D07BDC">
        <w:rPr>
          <w:rFonts w:ascii="Arial" w:hAnsi="Arial" w:cs="Arial"/>
          <w:b/>
          <w:sz w:val="14"/>
          <w:szCs w:val="14"/>
        </w:rPr>
        <w:t>VALOR COMERCIAL POR M2.: $160.00M.N. VALOR COMERCIAL DEL LOTE: $229,521.60M.N.</w:t>
      </w:r>
    </w:p>
    <w:p w14:paraId="009F2697" w14:textId="77777777" w:rsidR="00D84622" w:rsidRPr="00D07BDC" w:rsidRDefault="00D84622" w:rsidP="0004626B">
      <w:pPr>
        <w:pStyle w:val="Encabezado"/>
        <w:tabs>
          <w:tab w:val="clear" w:pos="4419"/>
          <w:tab w:val="clear" w:pos="8838"/>
        </w:tabs>
        <w:ind w:left="708"/>
        <w:jc w:val="both"/>
        <w:rPr>
          <w:rFonts w:ascii="Arial" w:hAnsi="Arial" w:cs="Arial"/>
          <w:sz w:val="14"/>
          <w:szCs w:val="14"/>
        </w:rPr>
      </w:pPr>
    </w:p>
    <w:p w14:paraId="74982E77" w14:textId="77777777" w:rsidR="00D84622" w:rsidRPr="00D07BDC" w:rsidRDefault="00D84622" w:rsidP="0004626B">
      <w:pPr>
        <w:pStyle w:val="Encabezado"/>
        <w:ind w:left="708"/>
        <w:jc w:val="both"/>
        <w:rPr>
          <w:rFonts w:ascii="Arial" w:hAnsi="Arial" w:cs="Arial"/>
          <w:sz w:val="14"/>
          <w:szCs w:val="14"/>
        </w:rPr>
      </w:pPr>
      <w:r w:rsidRPr="00D07BDC">
        <w:rPr>
          <w:rFonts w:ascii="Arial" w:hAnsi="Arial" w:cs="Arial"/>
          <w:b/>
          <w:sz w:val="14"/>
          <w:szCs w:val="14"/>
        </w:rPr>
        <w:t>3.- NOMBRE:</w:t>
      </w:r>
      <w:r w:rsidRPr="00D07BDC">
        <w:rPr>
          <w:rFonts w:ascii="Arial" w:hAnsi="Arial" w:cs="Arial"/>
          <w:sz w:val="14"/>
          <w:szCs w:val="14"/>
        </w:rPr>
        <w:t xml:space="preserve"> GABRIELA SARAÍ CANUL GARCÍA. </w:t>
      </w:r>
      <w:r w:rsidRPr="00D07BDC">
        <w:rPr>
          <w:rFonts w:ascii="Arial" w:hAnsi="Arial" w:cs="Arial"/>
          <w:b/>
          <w:sz w:val="14"/>
          <w:szCs w:val="14"/>
        </w:rPr>
        <w:t>UBICACIÓN:</w:t>
      </w:r>
      <w:r w:rsidRPr="00D07BDC">
        <w:rPr>
          <w:rFonts w:ascii="Arial" w:hAnsi="Arial" w:cs="Arial"/>
          <w:sz w:val="14"/>
          <w:szCs w:val="14"/>
        </w:rPr>
        <w:t xml:space="preserve"> CALLE 21. MANZANA: 93 LOTE: 16 POBLADO: SAMULÁ. </w:t>
      </w:r>
      <w:r w:rsidRPr="00D07BDC">
        <w:rPr>
          <w:rFonts w:ascii="Arial" w:hAnsi="Arial" w:cs="Arial"/>
          <w:b/>
          <w:sz w:val="14"/>
          <w:szCs w:val="14"/>
        </w:rPr>
        <w:t>DESLINDE:</w:t>
      </w:r>
      <w:r w:rsidRPr="00D07BDC">
        <w:rPr>
          <w:rFonts w:ascii="Arial" w:hAnsi="Arial" w:cs="Arial"/>
          <w:sz w:val="14"/>
          <w:szCs w:val="14"/>
        </w:rPr>
        <w:t xml:space="preserve"> PARTIENDO POR EL VÉRTICE 1, CON RUMBO S 22° 02´10.42” W CON UNA DISTANCIA DE 10.45 M.L., SE LLEGA AL VÉRTICE 2 Y COLINDA POR ESTE LADO CON EL LOTE 5, CONTINÚA DEL VÉRTICE 2 CON RUMBO S 65°47´28.74” E, CON UNA DISTANCIA DE 13.80 M.L., SE LLEGA AL VÉRTICE 3 COLINDA POR ESTE LADO CON LA CALLE 21, CONTINÚA DEL VÉRTICE 3, CON RUMBO N 22°04´46.12” E, CON UNA DISTANCIA DE 10.75 M.L., SE LLEGA AL VÉRTICE 4, COLINDA POR ESTE LADO CON PROPIEDAD PARTICULAR, CONTINÚA DEL VÉRTICE 4 CON RUMBO N 67°02´14.44” W, CON UNA DISTANCIA DE 13.80 M.L., SE LLEGA AL VÉRTICE 1, COMO PUNTO DE PARTIDA CERRANDO EL POLÍGONO. </w:t>
      </w:r>
      <w:proofErr w:type="gramStart"/>
      <w:r w:rsidRPr="00D07BDC">
        <w:rPr>
          <w:rFonts w:ascii="Arial" w:hAnsi="Arial" w:cs="Arial"/>
          <w:b/>
          <w:sz w:val="14"/>
          <w:szCs w:val="14"/>
        </w:rPr>
        <w:t>TOTAL</w:t>
      </w:r>
      <w:proofErr w:type="gramEnd"/>
      <w:r w:rsidRPr="00D07BDC">
        <w:rPr>
          <w:rFonts w:ascii="Arial" w:hAnsi="Arial" w:cs="Arial"/>
          <w:b/>
          <w:sz w:val="14"/>
          <w:szCs w:val="14"/>
        </w:rPr>
        <w:t xml:space="preserve"> DE EXTENSIÓN DEL LOTE:</w:t>
      </w:r>
      <w:r w:rsidRPr="00D07BDC">
        <w:rPr>
          <w:rFonts w:ascii="Arial" w:hAnsi="Arial" w:cs="Arial"/>
          <w:sz w:val="14"/>
          <w:szCs w:val="14"/>
        </w:rPr>
        <w:t xml:space="preserve"> 146.22 M2. VALOR CATASTRAL POR M2: $90.00 M.N. VALOR CATASTRAL DEL LOTE: $13,159.80M.N. </w:t>
      </w:r>
    </w:p>
    <w:p w14:paraId="0D3B939B" w14:textId="77777777" w:rsidR="00D84622" w:rsidRPr="00D07BDC" w:rsidRDefault="00D84622" w:rsidP="0004626B">
      <w:pPr>
        <w:pStyle w:val="Encabezado"/>
        <w:ind w:left="708"/>
        <w:jc w:val="both"/>
        <w:rPr>
          <w:rFonts w:ascii="Arial" w:hAnsi="Arial" w:cs="Arial"/>
          <w:b/>
          <w:sz w:val="14"/>
          <w:szCs w:val="14"/>
        </w:rPr>
      </w:pPr>
      <w:r w:rsidRPr="00D07BDC">
        <w:rPr>
          <w:rFonts w:ascii="Arial" w:hAnsi="Arial" w:cs="Arial"/>
          <w:b/>
          <w:sz w:val="14"/>
          <w:szCs w:val="14"/>
        </w:rPr>
        <w:t>VALOR COMERCIAL POR M2.: $180.00M.N. VALOR COMERCIAL DEL LOTE: $26,319.60M.N.</w:t>
      </w:r>
    </w:p>
    <w:p w14:paraId="419A5070" w14:textId="77777777" w:rsidR="00D84622" w:rsidRPr="00D07BDC" w:rsidRDefault="00D84622" w:rsidP="0004626B">
      <w:pPr>
        <w:pStyle w:val="Encabezado"/>
        <w:tabs>
          <w:tab w:val="clear" w:pos="4419"/>
          <w:tab w:val="clear" w:pos="8838"/>
        </w:tabs>
        <w:ind w:left="708"/>
        <w:jc w:val="both"/>
        <w:rPr>
          <w:rFonts w:ascii="Arial" w:hAnsi="Arial" w:cs="Arial"/>
          <w:i/>
          <w:sz w:val="14"/>
          <w:szCs w:val="14"/>
        </w:rPr>
      </w:pPr>
    </w:p>
    <w:p w14:paraId="580CBC31" w14:textId="77777777" w:rsidR="00D84622" w:rsidRPr="00D07BDC" w:rsidRDefault="00D84622" w:rsidP="0004626B">
      <w:pPr>
        <w:pStyle w:val="Encabezado"/>
        <w:tabs>
          <w:tab w:val="clear" w:pos="4419"/>
          <w:tab w:val="clear" w:pos="8838"/>
        </w:tabs>
        <w:ind w:left="708"/>
        <w:jc w:val="both"/>
        <w:rPr>
          <w:rFonts w:ascii="Arial" w:hAnsi="Arial" w:cs="Arial"/>
          <w:b/>
          <w:sz w:val="14"/>
          <w:szCs w:val="14"/>
        </w:rPr>
      </w:pPr>
      <w:r w:rsidRPr="00D07BDC">
        <w:rPr>
          <w:rFonts w:ascii="Arial" w:hAnsi="Arial" w:cs="Arial"/>
          <w:b/>
          <w:sz w:val="14"/>
          <w:szCs w:val="14"/>
        </w:rPr>
        <w:t>4.- NOMBRE:</w:t>
      </w:r>
      <w:r w:rsidRPr="00D07BDC">
        <w:rPr>
          <w:rFonts w:ascii="Arial" w:hAnsi="Arial" w:cs="Arial"/>
          <w:sz w:val="14"/>
          <w:szCs w:val="14"/>
        </w:rPr>
        <w:t xml:space="preserve"> CONCEPCIÓN RUEDA MARTÍNEZ. </w:t>
      </w:r>
      <w:r w:rsidRPr="00D07BDC">
        <w:rPr>
          <w:rFonts w:ascii="Arial" w:hAnsi="Arial" w:cs="Arial"/>
          <w:b/>
          <w:sz w:val="14"/>
          <w:szCs w:val="14"/>
        </w:rPr>
        <w:t>UBICACIÓN:</w:t>
      </w:r>
      <w:r w:rsidRPr="00D07BDC">
        <w:rPr>
          <w:rFonts w:ascii="Arial" w:hAnsi="Arial" w:cs="Arial"/>
          <w:sz w:val="14"/>
          <w:szCs w:val="14"/>
        </w:rPr>
        <w:t xml:space="preserve"> CALLE 2 MANZANA: 5 LOTE: 5 COLONIA: VICENTE GUERRERO. </w:t>
      </w:r>
      <w:r w:rsidRPr="00D07BDC">
        <w:rPr>
          <w:rFonts w:ascii="Arial" w:hAnsi="Arial" w:cs="Arial"/>
          <w:b/>
          <w:sz w:val="14"/>
          <w:szCs w:val="14"/>
        </w:rPr>
        <w:t>DESLINDE:</w:t>
      </w:r>
      <w:r w:rsidRPr="00D07BDC">
        <w:rPr>
          <w:rFonts w:ascii="Arial" w:hAnsi="Arial" w:cs="Arial"/>
          <w:sz w:val="14"/>
          <w:szCs w:val="14"/>
        </w:rPr>
        <w:t xml:space="preserve"> AL NORESTE MIDE 10.60 M.L., Y COLINDA CON CALLE 2, AL SUROESTE MIDE 11.00 M.L., Y COLINDA CON LOTE 8, AL NOROESTE MIDE 20.50 M.L., Y COLINDA CON LOTE 4, AL SURESTE MIDE 20.00 M.L., Y COLINDA CON LOTE 6. </w:t>
      </w:r>
    </w:p>
    <w:p w14:paraId="7B9C8607" w14:textId="77777777" w:rsidR="00D84622" w:rsidRPr="00D07BDC" w:rsidRDefault="00D84622" w:rsidP="0004626B">
      <w:pPr>
        <w:pStyle w:val="Encabezado"/>
        <w:ind w:left="708"/>
        <w:jc w:val="both"/>
        <w:rPr>
          <w:rFonts w:ascii="Arial" w:hAnsi="Arial" w:cs="Arial"/>
          <w:b/>
          <w:sz w:val="14"/>
          <w:szCs w:val="14"/>
        </w:rPr>
      </w:pPr>
      <w:proofErr w:type="gramStart"/>
      <w:r w:rsidRPr="00D07BDC">
        <w:rPr>
          <w:rFonts w:ascii="Arial" w:hAnsi="Arial" w:cs="Arial"/>
          <w:b/>
          <w:sz w:val="14"/>
          <w:szCs w:val="14"/>
        </w:rPr>
        <w:t>TOTAL</w:t>
      </w:r>
      <w:proofErr w:type="gramEnd"/>
      <w:r w:rsidRPr="00D07BDC">
        <w:rPr>
          <w:rFonts w:ascii="Arial" w:hAnsi="Arial" w:cs="Arial"/>
          <w:b/>
          <w:sz w:val="14"/>
          <w:szCs w:val="14"/>
        </w:rPr>
        <w:t xml:space="preserve"> DE EXTENSIÓN DEL LOTE:</w:t>
      </w:r>
      <w:r w:rsidRPr="00D07BDC">
        <w:rPr>
          <w:rFonts w:ascii="Arial" w:hAnsi="Arial" w:cs="Arial"/>
          <w:sz w:val="14"/>
          <w:szCs w:val="14"/>
        </w:rPr>
        <w:t xml:space="preserve"> 217.03 M2. VALOR CATASTRAL POR M2: $90.00 M.N. VALOR CATASTRAL DEL LOTE: $19,610.10 M.N. </w:t>
      </w:r>
      <w:r w:rsidRPr="00D07BDC">
        <w:rPr>
          <w:rFonts w:ascii="Arial" w:hAnsi="Arial" w:cs="Arial"/>
          <w:b/>
          <w:sz w:val="14"/>
          <w:szCs w:val="14"/>
        </w:rPr>
        <w:t>VALOR COMERCIAL POR M2.: $180.00M.N. VALOR COMERCIAL DEL LOTE: $39,065.40 M.N.</w:t>
      </w:r>
      <w:r w:rsidRPr="00D07BDC">
        <w:rPr>
          <w:rFonts w:ascii="Arial" w:hAnsi="Arial" w:cs="Arial"/>
          <w:b/>
          <w:sz w:val="14"/>
          <w:szCs w:val="14"/>
        </w:rPr>
        <w:tab/>
      </w:r>
    </w:p>
    <w:p w14:paraId="3ECEBFC4" w14:textId="77777777" w:rsidR="00D84622" w:rsidRPr="00D07BDC" w:rsidRDefault="00D84622" w:rsidP="0004626B">
      <w:pPr>
        <w:pStyle w:val="Encabezado"/>
        <w:tabs>
          <w:tab w:val="clear" w:pos="4419"/>
          <w:tab w:val="clear" w:pos="8838"/>
        </w:tabs>
        <w:ind w:left="708"/>
        <w:jc w:val="both"/>
        <w:rPr>
          <w:rFonts w:ascii="Arial" w:hAnsi="Arial" w:cs="Arial"/>
          <w:i/>
          <w:sz w:val="14"/>
          <w:szCs w:val="14"/>
        </w:rPr>
      </w:pPr>
    </w:p>
    <w:p w14:paraId="1C9F9A8C" w14:textId="77777777" w:rsidR="00D84622" w:rsidRPr="00D07BDC" w:rsidRDefault="00D84622" w:rsidP="0004626B">
      <w:pPr>
        <w:pStyle w:val="Encabezado"/>
        <w:tabs>
          <w:tab w:val="clear" w:pos="4419"/>
          <w:tab w:val="clear" w:pos="8838"/>
        </w:tabs>
        <w:ind w:left="708"/>
        <w:jc w:val="both"/>
        <w:rPr>
          <w:rFonts w:ascii="Arial" w:hAnsi="Arial" w:cs="Arial"/>
          <w:sz w:val="14"/>
          <w:szCs w:val="14"/>
        </w:rPr>
      </w:pPr>
      <w:r w:rsidRPr="00D07BDC">
        <w:rPr>
          <w:rFonts w:ascii="Arial" w:hAnsi="Arial" w:cs="Arial"/>
          <w:b/>
          <w:sz w:val="14"/>
          <w:szCs w:val="14"/>
        </w:rPr>
        <w:t>5.- NOMBRE:</w:t>
      </w:r>
      <w:r w:rsidRPr="00D07BDC">
        <w:rPr>
          <w:rFonts w:ascii="Arial" w:hAnsi="Arial" w:cs="Arial"/>
          <w:sz w:val="14"/>
          <w:szCs w:val="14"/>
        </w:rPr>
        <w:t xml:space="preserve"> JUAN CARLOS MOLINA AGUILETA. </w:t>
      </w:r>
      <w:r w:rsidRPr="00D07BDC">
        <w:rPr>
          <w:rFonts w:ascii="Arial" w:hAnsi="Arial" w:cs="Arial"/>
          <w:b/>
          <w:sz w:val="14"/>
          <w:szCs w:val="14"/>
        </w:rPr>
        <w:t>UBICACIÓN:</w:t>
      </w:r>
      <w:r w:rsidRPr="00D07BDC">
        <w:rPr>
          <w:rFonts w:ascii="Arial" w:hAnsi="Arial" w:cs="Arial"/>
          <w:sz w:val="14"/>
          <w:szCs w:val="14"/>
        </w:rPr>
        <w:t xml:space="preserve"> CALLE MILAGROS COLONIA: MIGUEL HIDALGO. </w:t>
      </w:r>
      <w:r w:rsidRPr="00D07BDC">
        <w:rPr>
          <w:rFonts w:ascii="Arial" w:hAnsi="Arial" w:cs="Arial"/>
          <w:b/>
          <w:sz w:val="14"/>
          <w:szCs w:val="14"/>
        </w:rPr>
        <w:t>DESLINDE:</w:t>
      </w:r>
      <w:r w:rsidRPr="00D07BDC">
        <w:rPr>
          <w:rFonts w:ascii="Arial" w:hAnsi="Arial" w:cs="Arial"/>
          <w:sz w:val="14"/>
          <w:szCs w:val="14"/>
        </w:rPr>
        <w:t xml:space="preserve"> PARTIENDO POR EL VÉRTICE 1, CON RUMBO N 74°41´18.64" E, CON UNA DISTANCIA DE 20.00 M.L., SE LLEGA AL VÉERTICE 2 Y COLINDA POR ESTE LADO CON LOTE 11 DE LA MANZANA 21, CONTINÚA DEL VÉRTICE 2, CON RUMBO S 13°15´44.97" E, CON UNA DISTANCIA  DE .50 M.L., SE LLEGA AL VÉRTICE 3, Y COLINDA POR ESTE LADO CON LOTE 6; CONTINÚA DEL VERTICE 3 CON RUMBO S 75°05´45.07" O, CON UNA DISTANCIA DE 14.00 M.L., SE LLEGA AL VÉRTICE 4 Y COLINDA POR ESTE LADO CON LOTE 10 DE LA MANZANA 23; CONTINÚA DEL VERTICE 4 CON RUMBO  S 73°44´15.46 O, CON UNA DISTANCIA DE 6.00 M.L., SE LLEGA AL VERTICE  5 Y COLINDA CON LOTE 10 DE LA MANZANA 23, CONTINUA AL </w:t>
      </w:r>
      <w:r w:rsidRPr="00D07BDC">
        <w:rPr>
          <w:rFonts w:ascii="Arial" w:hAnsi="Arial" w:cs="Arial"/>
          <w:sz w:val="14"/>
          <w:szCs w:val="14"/>
        </w:rPr>
        <w:lastRenderedPageBreak/>
        <w:t>VERTICE 5 CON RUMBO N 13°23´52.08" O, CON UNA DISTANCIA DE .50 ML, SE LLEGA AL VERTICE 1 Y COLINDA CON CALLE MILAGROS CERRANDO EL POLIGONO, CON UNA SUPERFICIE DE: 8.94M2. .</w:t>
      </w:r>
    </w:p>
    <w:p w14:paraId="31F8A641" w14:textId="77777777" w:rsidR="00D84622" w:rsidRPr="00D07BDC" w:rsidRDefault="00D84622" w:rsidP="0004626B">
      <w:pPr>
        <w:pBdr>
          <w:bottom w:val="single" w:sz="12" w:space="1" w:color="auto"/>
        </w:pBdr>
        <w:ind w:left="708"/>
        <w:rPr>
          <w:rFonts w:ascii="Arial" w:hAnsi="Arial" w:cs="Arial"/>
          <w:b/>
          <w:sz w:val="14"/>
          <w:szCs w:val="14"/>
        </w:rPr>
      </w:pPr>
      <w:proofErr w:type="gramStart"/>
      <w:r w:rsidRPr="00D07BDC">
        <w:rPr>
          <w:rFonts w:ascii="Arial" w:hAnsi="Arial" w:cs="Arial"/>
          <w:b/>
          <w:sz w:val="14"/>
          <w:szCs w:val="14"/>
        </w:rPr>
        <w:t>TOTAL</w:t>
      </w:r>
      <w:proofErr w:type="gramEnd"/>
      <w:r w:rsidRPr="00D07BDC">
        <w:rPr>
          <w:rFonts w:ascii="Arial" w:hAnsi="Arial" w:cs="Arial"/>
          <w:b/>
          <w:sz w:val="14"/>
          <w:szCs w:val="14"/>
        </w:rPr>
        <w:t xml:space="preserve"> DE EXTENSIÓN DEL LOTE:</w:t>
      </w:r>
      <w:r w:rsidRPr="00D07BDC">
        <w:rPr>
          <w:rFonts w:ascii="Arial" w:hAnsi="Arial" w:cs="Arial"/>
          <w:sz w:val="14"/>
          <w:szCs w:val="14"/>
        </w:rPr>
        <w:t xml:space="preserve"> 8.94 M2. VALOR CATASTRAL POR M2: $90.00 M.N. VALOR CATASTRAL DEL LOTE: $804.60 M.N. </w:t>
      </w:r>
      <w:r w:rsidRPr="00D07BDC">
        <w:rPr>
          <w:rFonts w:ascii="Arial" w:hAnsi="Arial" w:cs="Arial"/>
          <w:b/>
          <w:sz w:val="14"/>
          <w:szCs w:val="14"/>
        </w:rPr>
        <w:t>VALOR COMERCIAL POR M2.: $180.00M.N. VALOR COMERCIAL DEL LOTE: $1,609.20 M.N.</w:t>
      </w:r>
    </w:p>
    <w:p w14:paraId="2B0EEAB3" w14:textId="77777777" w:rsidR="00D84622" w:rsidRPr="00D07BDC" w:rsidRDefault="00D84622" w:rsidP="0004626B">
      <w:pPr>
        <w:pBdr>
          <w:bottom w:val="single" w:sz="12" w:space="1" w:color="auto"/>
        </w:pBdr>
        <w:ind w:left="708"/>
        <w:rPr>
          <w:rFonts w:ascii="Arial" w:hAnsi="Arial" w:cs="Arial"/>
          <w:b/>
          <w:sz w:val="14"/>
          <w:szCs w:val="14"/>
        </w:rPr>
      </w:pPr>
    </w:p>
    <w:p w14:paraId="764E9BC2" w14:textId="77777777" w:rsidR="00D84622" w:rsidRPr="00D07BDC" w:rsidRDefault="00D84622" w:rsidP="0004626B">
      <w:pPr>
        <w:pBdr>
          <w:bottom w:val="single" w:sz="12" w:space="1" w:color="auto"/>
        </w:pBdr>
        <w:ind w:left="708"/>
        <w:jc w:val="both"/>
        <w:rPr>
          <w:rFonts w:ascii="Arial" w:hAnsi="Arial" w:cs="Arial"/>
          <w:b/>
          <w:sz w:val="14"/>
          <w:szCs w:val="14"/>
        </w:rPr>
      </w:pPr>
      <w:r w:rsidRPr="00D07BDC">
        <w:rPr>
          <w:rFonts w:ascii="Arial" w:hAnsi="Arial" w:cs="Arial"/>
          <w:b/>
          <w:sz w:val="14"/>
          <w:szCs w:val="14"/>
        </w:rPr>
        <w:t>6.- NOMBRE:</w:t>
      </w:r>
      <w:r w:rsidRPr="00D07BDC">
        <w:rPr>
          <w:rFonts w:ascii="Arial" w:hAnsi="Arial" w:cs="Arial"/>
          <w:sz w:val="14"/>
          <w:szCs w:val="14"/>
        </w:rPr>
        <w:t xml:space="preserve"> MARÍA VICTORIA COBÁ GARCÍA. </w:t>
      </w:r>
      <w:r w:rsidRPr="00D07BDC">
        <w:rPr>
          <w:rFonts w:ascii="Arial" w:hAnsi="Arial" w:cs="Arial"/>
          <w:b/>
          <w:sz w:val="14"/>
          <w:szCs w:val="14"/>
        </w:rPr>
        <w:t>UBICACIÓN:</w:t>
      </w:r>
      <w:r w:rsidRPr="00D07BDC">
        <w:rPr>
          <w:rFonts w:ascii="Arial" w:hAnsi="Arial" w:cs="Arial"/>
          <w:sz w:val="14"/>
          <w:szCs w:val="14"/>
        </w:rPr>
        <w:t xml:space="preserve"> CALLE 5 MANZANA 2 FRENTE AL LOTE 18 COLONIA: MIGUEL HIDALGO. </w:t>
      </w:r>
      <w:r w:rsidRPr="00D07BDC">
        <w:rPr>
          <w:rFonts w:ascii="Arial" w:hAnsi="Arial" w:cs="Arial"/>
          <w:b/>
          <w:sz w:val="14"/>
          <w:szCs w:val="14"/>
        </w:rPr>
        <w:t>DESLINDE:</w:t>
      </w:r>
      <w:r w:rsidRPr="00D07BDC">
        <w:rPr>
          <w:rFonts w:ascii="Arial" w:hAnsi="Arial" w:cs="Arial"/>
          <w:sz w:val="14"/>
          <w:szCs w:val="14"/>
        </w:rPr>
        <w:t xml:space="preserve"> AL NORTE MIDE 7.60 M.L., COLINDA CON ÁREA MUNICIPAL OCUPADA, AL SUR MIDE 6.85 M.L., COLINDA CON ÁREA MUNICIPAL OCUPADA AL ESTE MIDE 8.00 M.L., COLINDA CON LOTE 18 PROPIEDAD DE C. MARIA VICTORIA COBÁ GARCÍA, AL OESTE MIDE 8.55 M.L., COLINDA CON CALLE 5 CON ÁREA PÚBLICA Y CANAL DE DESAGÜE DE POR MEDIO.</w:t>
      </w:r>
      <w:r w:rsidRPr="00D07BDC">
        <w:rPr>
          <w:rFonts w:ascii="Arial" w:hAnsi="Arial" w:cs="Arial"/>
          <w:b/>
          <w:sz w:val="14"/>
          <w:szCs w:val="14"/>
        </w:rPr>
        <w:t>TOTAL DE EXTENSIÓN DEL LOTE:</w:t>
      </w:r>
      <w:r w:rsidRPr="00D07BDC">
        <w:rPr>
          <w:rFonts w:ascii="Arial" w:hAnsi="Arial" w:cs="Arial"/>
          <w:sz w:val="14"/>
          <w:szCs w:val="14"/>
        </w:rPr>
        <w:t xml:space="preserve"> 59.64 M2. VALOR CATASTRAL POR M2: $90.00 M.N. VALOR CATASTRAL DEL LOTE: $5,367.60 M.N. </w:t>
      </w:r>
      <w:r w:rsidRPr="00D07BDC">
        <w:rPr>
          <w:rFonts w:ascii="Arial" w:hAnsi="Arial" w:cs="Arial"/>
          <w:b/>
          <w:sz w:val="14"/>
          <w:szCs w:val="14"/>
        </w:rPr>
        <w:t>VALOR COMERCIAL POR M2.: $180.00M.N. VALOR COMERCIAL DEL LOTE: $10,735.20 M.N.</w:t>
      </w:r>
    </w:p>
    <w:p w14:paraId="40BA4D4C" w14:textId="77777777" w:rsidR="00D84622" w:rsidRPr="00D07BDC" w:rsidRDefault="00D84622" w:rsidP="0004626B">
      <w:pPr>
        <w:pBdr>
          <w:bottom w:val="single" w:sz="12" w:space="1" w:color="auto"/>
        </w:pBdr>
        <w:ind w:left="708"/>
        <w:jc w:val="both"/>
        <w:rPr>
          <w:rFonts w:ascii="Arial" w:hAnsi="Arial" w:cs="Arial"/>
          <w:b/>
          <w:sz w:val="14"/>
          <w:szCs w:val="14"/>
        </w:rPr>
      </w:pPr>
    </w:p>
    <w:p w14:paraId="46344522" w14:textId="77777777" w:rsidR="00D84622" w:rsidRPr="00D07BDC" w:rsidRDefault="00D84622" w:rsidP="0004626B">
      <w:pPr>
        <w:pBdr>
          <w:bottom w:val="single" w:sz="12" w:space="1" w:color="auto"/>
        </w:pBdr>
        <w:ind w:left="708"/>
        <w:jc w:val="both"/>
        <w:rPr>
          <w:rFonts w:ascii="Arial" w:hAnsi="Arial" w:cs="Arial"/>
          <w:b/>
          <w:sz w:val="14"/>
          <w:szCs w:val="14"/>
        </w:rPr>
      </w:pPr>
      <w:r w:rsidRPr="00D07BDC">
        <w:rPr>
          <w:rFonts w:ascii="Arial" w:hAnsi="Arial" w:cs="Arial"/>
          <w:b/>
          <w:sz w:val="14"/>
          <w:szCs w:val="14"/>
        </w:rPr>
        <w:t>7.- NOMBRE:</w:t>
      </w:r>
      <w:r w:rsidRPr="00D07BDC">
        <w:rPr>
          <w:rFonts w:ascii="Arial" w:hAnsi="Arial" w:cs="Arial"/>
          <w:sz w:val="14"/>
          <w:szCs w:val="14"/>
        </w:rPr>
        <w:t xml:space="preserve"> VÍCTOR MANUEL GARCÍA ARRIAGA. </w:t>
      </w:r>
      <w:r w:rsidRPr="00D07BDC">
        <w:rPr>
          <w:rFonts w:ascii="Arial" w:hAnsi="Arial" w:cs="Arial"/>
          <w:b/>
          <w:sz w:val="14"/>
          <w:szCs w:val="14"/>
        </w:rPr>
        <w:t>UBICACIÓN:</w:t>
      </w:r>
      <w:r w:rsidRPr="00D07BDC">
        <w:rPr>
          <w:rFonts w:ascii="Arial" w:hAnsi="Arial" w:cs="Arial"/>
          <w:sz w:val="14"/>
          <w:szCs w:val="14"/>
        </w:rPr>
        <w:t xml:space="preserve"> CALLE 20 MANZANA 14 FONDO DEL AL LOTE 7 COLONIA: KANISTÉ. </w:t>
      </w:r>
      <w:r w:rsidRPr="00D07BDC">
        <w:rPr>
          <w:rFonts w:ascii="Arial" w:hAnsi="Arial" w:cs="Arial"/>
          <w:b/>
          <w:sz w:val="14"/>
          <w:szCs w:val="14"/>
        </w:rPr>
        <w:t>DESLINDE:</w:t>
      </w:r>
      <w:r w:rsidRPr="00D07BDC">
        <w:rPr>
          <w:rFonts w:ascii="Arial" w:hAnsi="Arial" w:cs="Arial"/>
          <w:sz w:val="14"/>
          <w:szCs w:val="14"/>
        </w:rPr>
        <w:t xml:space="preserve"> AL NORTE MIDE 18.06 M.L., COLINDA </w:t>
      </w:r>
      <w:proofErr w:type="gramStart"/>
      <w:r w:rsidRPr="00D07BDC">
        <w:rPr>
          <w:rFonts w:ascii="Arial" w:hAnsi="Arial" w:cs="Arial"/>
          <w:sz w:val="14"/>
          <w:szCs w:val="14"/>
        </w:rPr>
        <w:t>CON  PROPIEDAD</w:t>
      </w:r>
      <w:proofErr w:type="gramEnd"/>
      <w:r w:rsidRPr="00D07BDC">
        <w:rPr>
          <w:rFonts w:ascii="Arial" w:hAnsi="Arial" w:cs="Arial"/>
          <w:sz w:val="14"/>
          <w:szCs w:val="14"/>
        </w:rPr>
        <w:t xml:space="preserve"> MUNICIPAL Y LOTE 3, AL SUR MIDE 19.00 M.L. COLINDA CON  LOTE 8, AL ESTE MIDE 10.10 M.L., COLINDA CON LOTE 7, AL OESTE MIDE 10.00 M.L. Y COLINDA CON LOTE </w:t>
      </w:r>
      <w:proofErr w:type="gramStart"/>
      <w:r w:rsidRPr="00D07BDC">
        <w:rPr>
          <w:rFonts w:ascii="Arial" w:hAnsi="Arial" w:cs="Arial"/>
          <w:sz w:val="14"/>
          <w:szCs w:val="14"/>
        </w:rPr>
        <w:t>2.</w:t>
      </w:r>
      <w:r w:rsidRPr="00D07BDC">
        <w:rPr>
          <w:rFonts w:ascii="Arial" w:hAnsi="Arial" w:cs="Arial"/>
          <w:b/>
          <w:sz w:val="14"/>
          <w:szCs w:val="14"/>
        </w:rPr>
        <w:t>TOTAL</w:t>
      </w:r>
      <w:proofErr w:type="gramEnd"/>
      <w:r w:rsidRPr="00D07BDC">
        <w:rPr>
          <w:rFonts w:ascii="Arial" w:hAnsi="Arial" w:cs="Arial"/>
          <w:b/>
          <w:sz w:val="14"/>
          <w:szCs w:val="14"/>
        </w:rPr>
        <w:t xml:space="preserve"> DE EXTENSIÓN DEL LOTE:</w:t>
      </w:r>
      <w:r w:rsidRPr="00D07BDC">
        <w:rPr>
          <w:rFonts w:ascii="Arial" w:hAnsi="Arial" w:cs="Arial"/>
          <w:sz w:val="14"/>
          <w:szCs w:val="14"/>
        </w:rPr>
        <w:t xml:space="preserve"> 186.02 M2. VALOR CATASTRAL POR M2: $90.00 M.N. VALOR CATASTRAL DEL LOTE: $16,381.80 M.N. </w:t>
      </w:r>
      <w:r w:rsidRPr="00D07BDC">
        <w:rPr>
          <w:rFonts w:ascii="Arial" w:hAnsi="Arial" w:cs="Arial"/>
          <w:b/>
          <w:sz w:val="14"/>
          <w:szCs w:val="14"/>
        </w:rPr>
        <w:t>VALOR COMERCIAL POR M2.: $180.00M.N. VALOR COMERCIAL DEL LOTE: $32,736.60 M.N.</w:t>
      </w:r>
    </w:p>
    <w:p w14:paraId="5E4D121A" w14:textId="77777777" w:rsidR="00D84622" w:rsidRPr="00D07BDC" w:rsidRDefault="00D84622" w:rsidP="0004626B">
      <w:pPr>
        <w:ind w:left="708"/>
        <w:jc w:val="both"/>
        <w:rPr>
          <w:rFonts w:ascii="Arial" w:hAnsi="Arial" w:cs="Arial"/>
          <w:b/>
          <w:i/>
          <w:sz w:val="14"/>
          <w:szCs w:val="14"/>
        </w:rPr>
      </w:pPr>
    </w:p>
    <w:p w14:paraId="4DBC46BC"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 xml:space="preserve">VI.- </w:t>
      </w:r>
      <w:r w:rsidRPr="00D07BDC">
        <w:rPr>
          <w:rFonts w:ascii="Arial" w:hAnsi="Arial" w:cs="Arial"/>
          <w:i/>
          <w:sz w:val="14"/>
          <w:szCs w:val="14"/>
        </w:rPr>
        <w:t>Los ingresos que se obtengan de las operaciones de compraventa de bienes del fundo legal, serán aplicados en los términos del Presupuesto de Egresos del Municipio de Campeche para el ejercicio fiscal 2021.</w:t>
      </w:r>
    </w:p>
    <w:p w14:paraId="4AF28B97" w14:textId="77777777" w:rsidR="00D84622" w:rsidRPr="00D07BDC" w:rsidRDefault="00D84622" w:rsidP="0004626B">
      <w:pPr>
        <w:ind w:left="708"/>
        <w:jc w:val="both"/>
        <w:rPr>
          <w:rFonts w:ascii="Arial" w:hAnsi="Arial" w:cs="Arial"/>
          <w:b/>
          <w:i/>
          <w:sz w:val="14"/>
          <w:szCs w:val="14"/>
        </w:rPr>
      </w:pPr>
    </w:p>
    <w:p w14:paraId="55E1EBE8"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VII.-</w:t>
      </w:r>
      <w:r w:rsidRPr="00D07BDC">
        <w:rPr>
          <w:rFonts w:ascii="Arial" w:hAnsi="Arial" w:cs="Arial"/>
          <w:i/>
          <w:sz w:val="14"/>
          <w:szCs w:val="14"/>
        </w:rPr>
        <w:t xml:space="preserve"> Que el Síndico de Asuntos Jurídicos en coordinación con la Subdirección de Regularización Territorial del Municipio de Campeche, tienen la facultad de llevar a cabo los trámites legales que tiene por objeto la enajenación por compraventa, de los lotes de terrenos antes descritos, a favor de los actuales posesionarios.</w:t>
      </w:r>
    </w:p>
    <w:p w14:paraId="57240B21"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VIII.</w:t>
      </w:r>
      <w:r w:rsidRPr="00D07BDC">
        <w:rPr>
          <w:rFonts w:ascii="Arial" w:hAnsi="Arial" w:cs="Arial"/>
          <w:i/>
          <w:sz w:val="14"/>
          <w:szCs w:val="14"/>
        </w:rPr>
        <w:t xml:space="preserve">- Que una vez analizada la propuesta presentada por el Segundo Regidor en funciones de </w:t>
      </w:r>
      <w:proofErr w:type="gramStart"/>
      <w:r w:rsidRPr="00D07BDC">
        <w:rPr>
          <w:rFonts w:ascii="Arial" w:hAnsi="Arial" w:cs="Arial"/>
          <w:i/>
          <w:sz w:val="14"/>
          <w:szCs w:val="14"/>
        </w:rPr>
        <w:t>Presidente</w:t>
      </w:r>
      <w:proofErr w:type="gramEnd"/>
      <w:r w:rsidRPr="00D07BDC">
        <w:rPr>
          <w:rFonts w:ascii="Arial" w:hAnsi="Arial" w:cs="Arial"/>
          <w:i/>
          <w:sz w:val="14"/>
          <w:szCs w:val="14"/>
        </w:rPr>
        <w:t xml:space="preserve"> Municipal, esta Comisión dictamina procedente su aprobación, para ser enviado al H. Cabildo, al haber reunido tal proyecto los requisitos y elementos correspondientes y no contraviene disposiciones de orden público.</w:t>
      </w:r>
    </w:p>
    <w:p w14:paraId="1CCBE7C1" w14:textId="77777777" w:rsidR="00D84622" w:rsidRPr="00D07BDC" w:rsidRDefault="00D84622" w:rsidP="0004626B">
      <w:pPr>
        <w:ind w:left="708"/>
        <w:jc w:val="both"/>
        <w:rPr>
          <w:rFonts w:ascii="Arial" w:hAnsi="Arial" w:cs="Arial"/>
          <w:i/>
          <w:sz w:val="14"/>
          <w:szCs w:val="14"/>
        </w:rPr>
      </w:pPr>
    </w:p>
    <w:p w14:paraId="558686C4" w14:textId="77777777" w:rsidR="00D84622" w:rsidRPr="00D07BDC" w:rsidRDefault="00D84622" w:rsidP="0004626B">
      <w:pPr>
        <w:ind w:left="708"/>
        <w:jc w:val="both"/>
        <w:rPr>
          <w:rFonts w:ascii="Arial" w:hAnsi="Arial" w:cs="Arial"/>
          <w:i/>
          <w:sz w:val="14"/>
          <w:szCs w:val="14"/>
        </w:rPr>
      </w:pPr>
      <w:r w:rsidRPr="00D07BDC">
        <w:rPr>
          <w:rFonts w:ascii="Arial" w:hAnsi="Arial" w:cs="Arial"/>
          <w:i/>
          <w:sz w:val="14"/>
          <w:szCs w:val="14"/>
        </w:rPr>
        <w:t>Por lo anteriormente expuesto, la Comisión emite el siguiente:</w:t>
      </w:r>
    </w:p>
    <w:p w14:paraId="24ECFB20" w14:textId="77777777" w:rsidR="00D84622" w:rsidRPr="00D07BDC" w:rsidRDefault="00D84622" w:rsidP="0004626B">
      <w:pPr>
        <w:ind w:left="708"/>
        <w:jc w:val="both"/>
        <w:rPr>
          <w:rFonts w:ascii="Arial" w:hAnsi="Arial" w:cs="Arial"/>
          <w:i/>
          <w:sz w:val="14"/>
          <w:szCs w:val="14"/>
        </w:rPr>
      </w:pPr>
    </w:p>
    <w:p w14:paraId="326AC002" w14:textId="7BCFE6C0" w:rsidR="00D84622" w:rsidRPr="00D07BDC" w:rsidRDefault="00D84622" w:rsidP="0004626B">
      <w:pPr>
        <w:ind w:left="708"/>
        <w:jc w:val="center"/>
        <w:rPr>
          <w:rFonts w:ascii="Arial" w:hAnsi="Arial" w:cs="Arial"/>
          <w:b/>
          <w:i/>
          <w:sz w:val="14"/>
          <w:szCs w:val="14"/>
        </w:rPr>
      </w:pPr>
      <w:r w:rsidRPr="00D07BDC">
        <w:rPr>
          <w:rFonts w:ascii="Arial" w:hAnsi="Arial" w:cs="Arial"/>
          <w:b/>
          <w:i/>
          <w:sz w:val="14"/>
          <w:szCs w:val="14"/>
        </w:rPr>
        <w:t>DICTAMEN</w:t>
      </w:r>
    </w:p>
    <w:p w14:paraId="71D44E8E" w14:textId="77777777" w:rsidR="00177C04" w:rsidRPr="00D07BDC" w:rsidRDefault="00177C04" w:rsidP="0004626B">
      <w:pPr>
        <w:ind w:left="708"/>
        <w:jc w:val="center"/>
        <w:rPr>
          <w:rFonts w:ascii="Arial" w:hAnsi="Arial" w:cs="Arial"/>
          <w:b/>
          <w:i/>
          <w:sz w:val="14"/>
          <w:szCs w:val="14"/>
        </w:rPr>
      </w:pPr>
    </w:p>
    <w:p w14:paraId="4454EE35"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PRIMERO:</w:t>
      </w:r>
      <w:r w:rsidRPr="00D07BDC">
        <w:rPr>
          <w:rFonts w:ascii="Arial" w:hAnsi="Arial" w:cs="Arial"/>
          <w:i/>
          <w:sz w:val="14"/>
          <w:szCs w:val="14"/>
        </w:rPr>
        <w:t xml:space="preserve"> Es procedente la iniciativa del Ing. Paul Alfredo Arce Ontiveros, Segundo Regidor en Funciones de </w:t>
      </w:r>
      <w:proofErr w:type="gramStart"/>
      <w:r w:rsidRPr="00D07BDC">
        <w:rPr>
          <w:rFonts w:ascii="Arial" w:hAnsi="Arial" w:cs="Arial"/>
          <w:i/>
          <w:sz w:val="14"/>
          <w:szCs w:val="14"/>
        </w:rPr>
        <w:t>Presidente</w:t>
      </w:r>
      <w:proofErr w:type="gramEnd"/>
      <w:r w:rsidRPr="00D07BDC">
        <w:rPr>
          <w:rFonts w:ascii="Arial" w:hAnsi="Arial" w:cs="Arial"/>
          <w:i/>
          <w:sz w:val="14"/>
          <w:szCs w:val="14"/>
        </w:rPr>
        <w:t xml:space="preserve"> Municipal de Campeche, para de aplicar el Programa de Regularización de la Tenencia de la Tierra aprobado en la Décima Sesión Extraordinaria de Cabildo celebrada el día 17 de mayo del 2019, a fin de enajenar 7 lotes de terreno a favor de los actuales posesionarios.</w:t>
      </w:r>
    </w:p>
    <w:p w14:paraId="09434D29" w14:textId="77777777" w:rsidR="00D84622" w:rsidRPr="00D07BDC" w:rsidRDefault="00D84622" w:rsidP="0004626B">
      <w:pPr>
        <w:ind w:left="708"/>
        <w:jc w:val="both"/>
        <w:rPr>
          <w:rFonts w:ascii="Arial" w:hAnsi="Arial" w:cs="Arial"/>
          <w:i/>
          <w:sz w:val="14"/>
          <w:szCs w:val="14"/>
        </w:rPr>
      </w:pPr>
    </w:p>
    <w:p w14:paraId="75F3D291"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SEGUNDO:</w:t>
      </w:r>
      <w:r w:rsidRPr="00D07BDC">
        <w:rPr>
          <w:rFonts w:ascii="Arial" w:hAnsi="Arial" w:cs="Arial"/>
          <w:i/>
          <w:sz w:val="14"/>
          <w:szCs w:val="14"/>
        </w:rPr>
        <w:t xml:space="preserve"> Se acuerda remitir el presente dictamen al C. </w:t>
      </w:r>
      <w:proofErr w:type="gramStart"/>
      <w:r w:rsidRPr="00D07BDC">
        <w:rPr>
          <w:rFonts w:ascii="Arial" w:hAnsi="Arial" w:cs="Arial"/>
          <w:i/>
          <w:sz w:val="14"/>
          <w:szCs w:val="14"/>
        </w:rPr>
        <w:t>Secretario</w:t>
      </w:r>
      <w:proofErr w:type="gramEnd"/>
      <w:r w:rsidRPr="00D07BDC">
        <w:rPr>
          <w:rFonts w:ascii="Arial" w:hAnsi="Arial" w:cs="Arial"/>
          <w:i/>
          <w:sz w:val="14"/>
          <w:szCs w:val="14"/>
        </w:rPr>
        <w:t xml:space="preserve"> del H. Ayuntamiento del Municipio de Campeche, para que se sirva presentarlo para su discusión ante el H. Cabildo en términos del artículo 91 del Reglamento Interior del H. Ayuntamiento para el Municipio de Campeche, en la Sesión Ordinaria de Cabildo que corresponda.</w:t>
      </w:r>
    </w:p>
    <w:p w14:paraId="25E1F91E" w14:textId="77777777" w:rsidR="00D84622" w:rsidRPr="00D07BDC" w:rsidRDefault="00D84622" w:rsidP="0004626B">
      <w:pPr>
        <w:ind w:left="708"/>
        <w:jc w:val="both"/>
        <w:rPr>
          <w:rFonts w:ascii="Arial" w:hAnsi="Arial" w:cs="Arial"/>
          <w:i/>
          <w:sz w:val="14"/>
          <w:szCs w:val="14"/>
        </w:rPr>
      </w:pPr>
    </w:p>
    <w:p w14:paraId="691EB1DD"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TERCERO:</w:t>
      </w:r>
      <w:r w:rsidRPr="00D07BDC">
        <w:rPr>
          <w:rFonts w:ascii="Arial" w:hAnsi="Arial" w:cs="Arial"/>
          <w:i/>
          <w:sz w:val="14"/>
          <w:szCs w:val="14"/>
        </w:rPr>
        <w:t xml:space="preserve"> Archívese el presente expediente como asunto concluido.</w:t>
      </w:r>
    </w:p>
    <w:p w14:paraId="599A4D71" w14:textId="77777777" w:rsidR="00D84622" w:rsidRPr="00D07BDC" w:rsidRDefault="00D84622" w:rsidP="0004626B">
      <w:pPr>
        <w:ind w:left="708"/>
        <w:jc w:val="both"/>
        <w:rPr>
          <w:rFonts w:ascii="Arial" w:hAnsi="Arial" w:cs="Arial"/>
          <w:i/>
          <w:sz w:val="14"/>
          <w:szCs w:val="14"/>
        </w:rPr>
      </w:pPr>
    </w:p>
    <w:p w14:paraId="0F99BFF2" w14:textId="77777777" w:rsidR="00D84622" w:rsidRPr="00D07BDC" w:rsidRDefault="00D84622" w:rsidP="0004626B">
      <w:pPr>
        <w:ind w:left="708"/>
        <w:jc w:val="both"/>
        <w:rPr>
          <w:rFonts w:ascii="Arial" w:hAnsi="Arial" w:cs="Arial"/>
          <w:i/>
          <w:sz w:val="14"/>
          <w:szCs w:val="14"/>
        </w:rPr>
      </w:pPr>
      <w:r w:rsidRPr="00D07BDC">
        <w:rPr>
          <w:rFonts w:ascii="Arial" w:hAnsi="Arial" w:cs="Arial"/>
          <w:b/>
          <w:i/>
          <w:sz w:val="14"/>
          <w:szCs w:val="14"/>
        </w:rPr>
        <w:t>CUARTO:</w:t>
      </w:r>
      <w:r w:rsidRPr="00D07BDC">
        <w:rPr>
          <w:rFonts w:ascii="Arial" w:hAnsi="Arial" w:cs="Arial"/>
          <w:i/>
          <w:sz w:val="14"/>
          <w:szCs w:val="14"/>
        </w:rPr>
        <w:t xml:space="preserve"> Cúmplase.</w:t>
      </w:r>
    </w:p>
    <w:p w14:paraId="18655CDD" w14:textId="77777777" w:rsidR="00D84622" w:rsidRPr="00D07BDC" w:rsidRDefault="00D84622" w:rsidP="0004626B">
      <w:pPr>
        <w:ind w:left="708"/>
        <w:jc w:val="both"/>
        <w:rPr>
          <w:rFonts w:ascii="Arial" w:hAnsi="Arial" w:cs="Arial"/>
          <w:i/>
          <w:sz w:val="14"/>
          <w:szCs w:val="14"/>
        </w:rPr>
      </w:pPr>
    </w:p>
    <w:p w14:paraId="03A85BBC" w14:textId="77777777" w:rsidR="00D84622" w:rsidRPr="00D07BDC" w:rsidRDefault="00D84622" w:rsidP="0004626B">
      <w:pPr>
        <w:ind w:left="708"/>
        <w:jc w:val="both"/>
        <w:rPr>
          <w:rFonts w:ascii="Arial" w:hAnsi="Arial" w:cs="Arial"/>
          <w:b/>
          <w:i/>
          <w:sz w:val="14"/>
          <w:szCs w:val="14"/>
        </w:rPr>
      </w:pPr>
      <w:r w:rsidRPr="00D07BDC">
        <w:rPr>
          <w:rFonts w:ascii="Arial" w:hAnsi="Arial" w:cs="Arial"/>
          <w:b/>
          <w:i/>
          <w:sz w:val="14"/>
          <w:szCs w:val="14"/>
        </w:rPr>
        <w:t>ASÍ LO DICTAMINAN LOS INTEGRANTES DE LA COMISIÓN EDILICIA DE ASUNTOS JURÍDICOS Y REGULARIZACIÓN DE LA TENENCIA DE LA TIERRA, DEL H. AYUNTAMIENTO DEL MUNICIPIO DE CAMPECHE, EL DÍA _____ DE SEPTIEMBRE DE DOS MIL VEINTIUNO, EN LA CIUDAD DE SAN FRANCISCO DE CAMPECHE, ESTADO DE CAMPECHE; LOS CC. ALFONSO ALEJANDRO DURÁN REYES, SÍNDICO DE ASUNTOS JURÍDICOS Y PRESIDENTE DE LA COMISIÓN; Y ALDO ROMÁN CONTRERAS UC, SEXTO REGIDOR Y VOCAL; EN AUSENCIA DE LA C. ELENA UCÁN MOO, QUINTA REGIDORA. (RÚBRICAS).</w:t>
      </w:r>
    </w:p>
    <w:p w14:paraId="6CD3FFC7" w14:textId="77777777" w:rsidR="00D84622" w:rsidRPr="00D84622" w:rsidRDefault="00D84622" w:rsidP="00D84622">
      <w:pPr>
        <w:jc w:val="both"/>
        <w:rPr>
          <w:rFonts w:ascii="Arial" w:hAnsi="Arial" w:cs="Arial"/>
          <w:b/>
          <w:i/>
          <w:color w:val="0D0D0D" w:themeColor="text1" w:themeTint="F2"/>
          <w:sz w:val="20"/>
          <w:szCs w:val="20"/>
        </w:rPr>
      </w:pPr>
    </w:p>
    <w:p w14:paraId="0BAD1998" w14:textId="77777777" w:rsidR="00D84622" w:rsidRPr="00D84622" w:rsidRDefault="00D84622" w:rsidP="00D84622">
      <w:pPr>
        <w:jc w:val="both"/>
        <w:rPr>
          <w:rFonts w:ascii="Arial" w:hAnsi="Arial" w:cs="Arial"/>
          <w:sz w:val="20"/>
          <w:szCs w:val="20"/>
        </w:rPr>
      </w:pPr>
      <w:r w:rsidRPr="00D84622">
        <w:rPr>
          <w:rFonts w:ascii="Arial" w:hAnsi="Arial" w:cs="Arial"/>
          <w:b/>
          <w:sz w:val="20"/>
          <w:szCs w:val="20"/>
        </w:rPr>
        <w:t xml:space="preserve">III.- </w:t>
      </w:r>
      <w:r w:rsidRPr="00D84622">
        <w:rPr>
          <w:rFonts w:ascii="Arial" w:hAnsi="Arial" w:cs="Arial"/>
          <w:sz w:val="20"/>
          <w:szCs w:val="20"/>
        </w:rPr>
        <w:t>Que en este sentido se propone a los integrantes del H. Ayuntamiento del Municipio de Campeche, emitir el presente acuerdo conforme a los siguientes:</w:t>
      </w:r>
    </w:p>
    <w:p w14:paraId="0ABB935F" w14:textId="77777777" w:rsidR="00D84622" w:rsidRPr="00D84622" w:rsidRDefault="00D84622" w:rsidP="00D84622">
      <w:pPr>
        <w:rPr>
          <w:rFonts w:ascii="Arial" w:hAnsi="Arial" w:cs="Arial"/>
          <w:b/>
          <w:sz w:val="20"/>
          <w:szCs w:val="20"/>
        </w:rPr>
      </w:pPr>
    </w:p>
    <w:p w14:paraId="59114AFF" w14:textId="77777777" w:rsidR="00D84622" w:rsidRDefault="00D84622" w:rsidP="00D84622">
      <w:pPr>
        <w:jc w:val="center"/>
        <w:rPr>
          <w:rFonts w:ascii="Arial" w:hAnsi="Arial" w:cs="Arial"/>
          <w:b/>
          <w:sz w:val="20"/>
          <w:szCs w:val="20"/>
        </w:rPr>
      </w:pPr>
      <w:r w:rsidRPr="00D84622">
        <w:rPr>
          <w:rFonts w:ascii="Arial" w:hAnsi="Arial" w:cs="Arial"/>
          <w:b/>
          <w:sz w:val="20"/>
          <w:szCs w:val="20"/>
        </w:rPr>
        <w:t>CONSIDERANDOS:</w:t>
      </w:r>
    </w:p>
    <w:p w14:paraId="07770E47" w14:textId="77777777" w:rsidR="0004626B" w:rsidRPr="00D84622" w:rsidRDefault="0004626B" w:rsidP="00D84622">
      <w:pPr>
        <w:jc w:val="center"/>
        <w:rPr>
          <w:rFonts w:ascii="Arial" w:hAnsi="Arial" w:cs="Arial"/>
          <w:b/>
          <w:sz w:val="20"/>
          <w:szCs w:val="20"/>
        </w:rPr>
      </w:pPr>
    </w:p>
    <w:p w14:paraId="7D6B7402" w14:textId="77777777" w:rsidR="00D84622" w:rsidRPr="00D84622" w:rsidRDefault="00D84622" w:rsidP="00D84622">
      <w:pPr>
        <w:jc w:val="both"/>
        <w:rPr>
          <w:rFonts w:ascii="Arial" w:hAnsi="Arial" w:cs="Arial"/>
          <w:sz w:val="20"/>
          <w:szCs w:val="20"/>
        </w:rPr>
      </w:pPr>
      <w:r w:rsidRPr="00D84622">
        <w:rPr>
          <w:rFonts w:ascii="Arial" w:hAnsi="Arial" w:cs="Arial"/>
          <w:b/>
          <w:sz w:val="20"/>
          <w:szCs w:val="20"/>
        </w:rPr>
        <w:t>I.-</w:t>
      </w:r>
      <w:r w:rsidRPr="00D84622">
        <w:rPr>
          <w:rFonts w:ascii="Arial" w:hAnsi="Arial" w:cs="Arial"/>
          <w:sz w:val="20"/>
          <w:szCs w:val="20"/>
        </w:rPr>
        <w:t xml:space="preserve"> 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del Estado de Campeche; artículos 2,  69 fracción I y 103 fracción I, 104 fracción I, 107 fracción VI de la Ley Orgánica de los Municipios del Estado de Campeche; 19, 65 fracción IV, 67, 70 de la Ley de Bienes del Estado de Campeche y sus Municipios; artículos 744, 747 fracciones II y III, 750 y 782 del Código Civil del Estado de Campeche; artículos 2, 3, 4, 6, 35 fracción III, 36, y 109 fracción XI del Bando de Policía y Gobierno del Municipio de Campeche.</w:t>
      </w:r>
    </w:p>
    <w:p w14:paraId="1E4E761A" w14:textId="77777777" w:rsidR="00D84622" w:rsidRPr="00D84622" w:rsidRDefault="00D84622" w:rsidP="00D84622">
      <w:pPr>
        <w:jc w:val="both"/>
        <w:rPr>
          <w:rFonts w:ascii="Arial" w:hAnsi="Arial" w:cs="Arial"/>
          <w:sz w:val="20"/>
          <w:szCs w:val="20"/>
        </w:rPr>
      </w:pPr>
    </w:p>
    <w:p w14:paraId="43158336" w14:textId="77777777" w:rsidR="00D84622" w:rsidRPr="00D84622" w:rsidRDefault="00D84622" w:rsidP="00D84622">
      <w:pPr>
        <w:autoSpaceDE w:val="0"/>
        <w:autoSpaceDN w:val="0"/>
        <w:adjustRightInd w:val="0"/>
        <w:jc w:val="both"/>
        <w:rPr>
          <w:rFonts w:ascii="Arial" w:hAnsi="Arial" w:cs="Arial"/>
          <w:i/>
          <w:sz w:val="20"/>
          <w:szCs w:val="20"/>
        </w:rPr>
      </w:pPr>
      <w:r w:rsidRPr="00D84622">
        <w:rPr>
          <w:rFonts w:ascii="Arial" w:hAnsi="Arial" w:cs="Arial"/>
          <w:b/>
          <w:sz w:val="20"/>
          <w:szCs w:val="20"/>
        </w:rPr>
        <w:t xml:space="preserve">II.- </w:t>
      </w:r>
      <w:r w:rsidRPr="00D84622">
        <w:rPr>
          <w:rFonts w:ascii="Arial" w:hAnsi="Arial" w:cs="Arial"/>
          <w:sz w:val="20"/>
          <w:szCs w:val="20"/>
        </w:rPr>
        <w:t xml:space="preserve">Que el artículo 4° de la Constitución Política de los Estados Unidos Mexicanos, establece el derecho de toda familia </w:t>
      </w:r>
      <w:r w:rsidRPr="00D84622">
        <w:rPr>
          <w:rFonts w:ascii="Arial" w:hAnsi="Arial" w:cs="Arial"/>
          <w:i/>
          <w:sz w:val="20"/>
          <w:szCs w:val="20"/>
        </w:rPr>
        <w:t>“a disfrutar de una vivienda digna y decorosa. La Ley establecerá los instrumentos y apoyos necesarios a fin de alcanzar tal objetivo”.</w:t>
      </w:r>
    </w:p>
    <w:p w14:paraId="2B577833" w14:textId="77777777" w:rsidR="00D84622" w:rsidRPr="00D84622" w:rsidRDefault="00D84622" w:rsidP="00D84622">
      <w:pPr>
        <w:jc w:val="both"/>
        <w:rPr>
          <w:rFonts w:ascii="Arial" w:hAnsi="Arial" w:cs="Arial"/>
          <w:sz w:val="20"/>
          <w:szCs w:val="20"/>
        </w:rPr>
      </w:pPr>
    </w:p>
    <w:p w14:paraId="55AAFE3D" w14:textId="77777777" w:rsidR="00D84622" w:rsidRPr="00D84622" w:rsidRDefault="00D84622" w:rsidP="00D84622">
      <w:pPr>
        <w:jc w:val="both"/>
        <w:rPr>
          <w:rFonts w:ascii="Arial" w:hAnsi="Arial" w:cs="Arial"/>
          <w:sz w:val="20"/>
          <w:szCs w:val="20"/>
        </w:rPr>
      </w:pPr>
      <w:r w:rsidRPr="00D84622">
        <w:rPr>
          <w:rFonts w:ascii="Arial" w:hAnsi="Arial" w:cs="Arial"/>
          <w:b/>
          <w:sz w:val="20"/>
          <w:szCs w:val="20"/>
        </w:rPr>
        <w:t xml:space="preserve">III.-  </w:t>
      </w:r>
      <w:r w:rsidRPr="00D84622">
        <w:rPr>
          <w:rFonts w:ascii="Arial" w:hAnsi="Arial" w:cs="Arial"/>
          <w:sz w:val="20"/>
          <w:szCs w:val="20"/>
        </w:rPr>
        <w:t>Que</w:t>
      </w:r>
      <w:r w:rsidRPr="00D84622">
        <w:rPr>
          <w:rFonts w:ascii="Arial" w:hAnsi="Arial" w:cs="Arial"/>
          <w:b/>
          <w:sz w:val="20"/>
          <w:szCs w:val="20"/>
        </w:rPr>
        <w:t xml:space="preserve"> </w:t>
      </w:r>
      <w:r w:rsidRPr="00D84622">
        <w:rPr>
          <w:rFonts w:ascii="Arial" w:hAnsi="Arial" w:cs="Arial"/>
          <w:sz w:val="20"/>
          <w:szCs w:val="20"/>
        </w:rPr>
        <w:t xml:space="preserve">considerando que las fracciones que se pretenden enajenar a través de una compraventa son superficies pequeñas, se encuentran ocupadas por construcciones de las viviendas y los </w:t>
      </w:r>
      <w:r w:rsidRPr="00D84622">
        <w:rPr>
          <w:rFonts w:ascii="Arial" w:hAnsi="Arial" w:cs="Arial"/>
          <w:sz w:val="20"/>
          <w:szCs w:val="20"/>
        </w:rPr>
        <w:lastRenderedPageBreak/>
        <w:t>recursos que se obtenga como monto de las operaciones de compraventa de bienes de propiedad municipal, serán aplicados en obras y servicios de carácter social en beneficio de las colonias de la ciudad y los poblados del Municipio, en términos del Presupuesto de Egresos del Municipio de Campeche para el ejercicio fiscal 2021, se otorga dispensa de subasta pública.</w:t>
      </w:r>
    </w:p>
    <w:p w14:paraId="1BE84F77" w14:textId="77777777" w:rsidR="00D84622" w:rsidRPr="00D84622" w:rsidRDefault="00D84622" w:rsidP="00D84622">
      <w:pPr>
        <w:jc w:val="both"/>
        <w:rPr>
          <w:rFonts w:ascii="Arial" w:hAnsi="Arial" w:cs="Arial"/>
          <w:sz w:val="20"/>
          <w:szCs w:val="20"/>
        </w:rPr>
      </w:pPr>
    </w:p>
    <w:p w14:paraId="3A3D51E3" w14:textId="77777777" w:rsidR="00D84622" w:rsidRPr="00D84622" w:rsidRDefault="00D84622" w:rsidP="00D84622">
      <w:pPr>
        <w:jc w:val="both"/>
        <w:rPr>
          <w:rFonts w:ascii="Arial" w:hAnsi="Arial" w:cs="Arial"/>
          <w:sz w:val="20"/>
          <w:szCs w:val="20"/>
        </w:rPr>
      </w:pPr>
      <w:r w:rsidRPr="00D84622">
        <w:rPr>
          <w:rFonts w:ascii="Arial" w:hAnsi="Arial" w:cs="Arial"/>
          <w:b/>
          <w:sz w:val="20"/>
          <w:szCs w:val="20"/>
        </w:rPr>
        <w:t>IV.-</w:t>
      </w:r>
      <w:r w:rsidRPr="00D84622">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w:t>
      </w:r>
    </w:p>
    <w:p w14:paraId="5D7B3A25" w14:textId="77777777" w:rsidR="00D84622" w:rsidRPr="00D84622" w:rsidRDefault="00D84622" w:rsidP="00D84622">
      <w:pPr>
        <w:jc w:val="center"/>
        <w:rPr>
          <w:rFonts w:ascii="Arial" w:hAnsi="Arial" w:cs="Arial"/>
          <w:b/>
          <w:sz w:val="20"/>
          <w:szCs w:val="20"/>
        </w:rPr>
      </w:pPr>
    </w:p>
    <w:p w14:paraId="5B727E9F" w14:textId="77777777" w:rsidR="00D84622" w:rsidRPr="00D84622" w:rsidRDefault="00D84622" w:rsidP="00D84622">
      <w:pPr>
        <w:jc w:val="center"/>
        <w:rPr>
          <w:rFonts w:ascii="Arial" w:hAnsi="Arial" w:cs="Arial"/>
          <w:b/>
          <w:sz w:val="20"/>
          <w:szCs w:val="20"/>
        </w:rPr>
      </w:pPr>
      <w:r w:rsidRPr="00D84622">
        <w:rPr>
          <w:rFonts w:ascii="Arial" w:hAnsi="Arial" w:cs="Arial"/>
          <w:b/>
          <w:sz w:val="20"/>
          <w:szCs w:val="20"/>
        </w:rPr>
        <w:t>A C U E R D O</w:t>
      </w:r>
    </w:p>
    <w:p w14:paraId="52708A27" w14:textId="77777777" w:rsidR="00D84622" w:rsidRPr="00D84622" w:rsidRDefault="00D84622" w:rsidP="00D84622">
      <w:pPr>
        <w:jc w:val="center"/>
        <w:rPr>
          <w:rFonts w:ascii="Arial" w:hAnsi="Arial" w:cs="Arial"/>
          <w:b/>
          <w:sz w:val="20"/>
          <w:szCs w:val="20"/>
        </w:rPr>
      </w:pPr>
    </w:p>
    <w:p w14:paraId="4270E5B1" w14:textId="77777777" w:rsidR="00D84622" w:rsidRPr="00D84622" w:rsidRDefault="00D84622" w:rsidP="00D84622">
      <w:pPr>
        <w:spacing w:line="268" w:lineRule="auto"/>
        <w:ind w:right="6"/>
        <w:jc w:val="both"/>
        <w:rPr>
          <w:rFonts w:ascii="Arial" w:hAnsi="Arial" w:cs="Arial"/>
          <w:b/>
          <w:sz w:val="20"/>
          <w:szCs w:val="20"/>
        </w:rPr>
      </w:pPr>
      <w:r w:rsidRPr="00D84622">
        <w:rPr>
          <w:rFonts w:ascii="Arial" w:hAnsi="Arial" w:cs="Arial"/>
          <w:b/>
          <w:sz w:val="20"/>
          <w:szCs w:val="20"/>
        </w:rPr>
        <w:t xml:space="preserve">PRI MERO: </w:t>
      </w:r>
      <w:r w:rsidRPr="00D84622">
        <w:rPr>
          <w:rFonts w:ascii="Arial" w:hAnsi="Arial" w:cs="Arial"/>
          <w:sz w:val="20"/>
          <w:szCs w:val="20"/>
        </w:rPr>
        <w:t>SE APRUEBA EL DICTAMEN DE LA COMISIÓN EDILICIA DE ASUNTOS JURÍDICOS Y REGULARIZACIÓN DE LA TENENCIA DE LA TIERRA, RELATIVO A LA INICIATIVA DEL ING. PAUL ALFREDO ARCE ONTIVEROS, SEGUNDO REGIDOR EN FUNCIONES DE PRESIDENTE MUNICIPAL, PARA APLICAR EL PROGRAMA DE REGULARIZACIÓN DE LA TENENCIA DE LA TIERRA EN DIVERSOS PUNTOS DEL MUNICIPIO, PARA ENAJENAR MEDIANTE COMPRAVENTA FRACCIONES DE TERRENO DE PROPIEDAD MUNICIPAL A FAVOR DE LOS POSESIONARIOS ACTUALES.</w:t>
      </w:r>
    </w:p>
    <w:p w14:paraId="002883E2" w14:textId="77777777" w:rsidR="00D84622" w:rsidRPr="00D84622" w:rsidRDefault="00D84622" w:rsidP="00D84622">
      <w:pPr>
        <w:spacing w:line="268" w:lineRule="auto"/>
        <w:ind w:right="6"/>
        <w:jc w:val="both"/>
        <w:rPr>
          <w:rFonts w:ascii="Arial" w:hAnsi="Arial" w:cs="Arial"/>
          <w:b/>
          <w:sz w:val="20"/>
          <w:szCs w:val="20"/>
        </w:rPr>
      </w:pPr>
    </w:p>
    <w:p w14:paraId="2D581AA4" w14:textId="77777777" w:rsidR="00D84622" w:rsidRPr="00D84622" w:rsidRDefault="00D84622" w:rsidP="00D84622">
      <w:pPr>
        <w:jc w:val="both"/>
        <w:rPr>
          <w:rFonts w:ascii="Arial" w:hAnsi="Arial" w:cs="Arial"/>
          <w:sz w:val="20"/>
          <w:szCs w:val="20"/>
        </w:rPr>
      </w:pPr>
      <w:r w:rsidRPr="00D84622">
        <w:rPr>
          <w:rFonts w:ascii="Arial" w:hAnsi="Arial" w:cs="Arial"/>
          <w:b/>
          <w:sz w:val="20"/>
          <w:szCs w:val="20"/>
        </w:rPr>
        <w:t xml:space="preserve">SEGUNDO. - </w:t>
      </w:r>
      <w:r w:rsidRPr="00D84622">
        <w:rPr>
          <w:rFonts w:ascii="Arial" w:hAnsi="Arial" w:cs="Arial"/>
          <w:sz w:val="20"/>
          <w:szCs w:val="20"/>
        </w:rPr>
        <w:t>ES PROCEDENTE LA ENAJENACIÓN MEDIANTE COMPRAVENTA A FAVOR DE LOS POSESIONARIOS ACTUALES, DE 7 LOTES DESCRITOS EN EL CONSIDERANDO V DEL DICTAMEN QUE SE APRUEBA.</w:t>
      </w:r>
    </w:p>
    <w:p w14:paraId="2802DF7F" w14:textId="77777777" w:rsidR="00D84622" w:rsidRPr="00D84622" w:rsidRDefault="00D84622" w:rsidP="00D84622">
      <w:pPr>
        <w:jc w:val="both"/>
        <w:rPr>
          <w:rFonts w:ascii="Arial" w:hAnsi="Arial" w:cs="Arial"/>
          <w:b/>
          <w:sz w:val="20"/>
          <w:szCs w:val="20"/>
        </w:rPr>
      </w:pPr>
    </w:p>
    <w:p w14:paraId="1144CBCE" w14:textId="77777777" w:rsidR="00D84622" w:rsidRPr="00D84622" w:rsidRDefault="00D84622" w:rsidP="00D84622">
      <w:pPr>
        <w:jc w:val="both"/>
        <w:rPr>
          <w:rFonts w:ascii="Arial" w:hAnsi="Arial" w:cs="Arial"/>
          <w:sz w:val="20"/>
          <w:szCs w:val="20"/>
        </w:rPr>
      </w:pPr>
      <w:r w:rsidRPr="00D84622">
        <w:rPr>
          <w:rFonts w:ascii="Arial" w:hAnsi="Arial" w:cs="Arial"/>
          <w:b/>
          <w:sz w:val="20"/>
          <w:szCs w:val="20"/>
        </w:rPr>
        <w:t xml:space="preserve">TERCERO. - </w:t>
      </w:r>
      <w:r w:rsidRPr="00D84622">
        <w:rPr>
          <w:rFonts w:ascii="Arial" w:hAnsi="Arial" w:cs="Arial"/>
          <w:sz w:val="20"/>
          <w:szCs w:val="20"/>
        </w:rPr>
        <w:t>SE FACULTA AL SÍNDICO DE ASUNTOS JURÍDICOS PARA QUE, EN TÉRMINOS DEL ARTÍCULO 73 FRACCIONES VI Y VII DE LA LEY ORGÁNICA DE LOS MUNICIPIOS DEL ESTADO, REALICE LOS TRÁMITES INHERENTES PARA LA ESCRITURACIÓN E INSCRIPCIÓN ANTE LA DIRECCIÓN DEL REGISTRO PÚBLICO DE LA PROPIEDAD Y DEL COMERCIO, DE LOS 7 LOTES DE TERRENO APROBADOS EN EL PRESENTE ACUERDO, A FAVOR DE LOS ACTUALES POSESIONARIOS.</w:t>
      </w:r>
    </w:p>
    <w:p w14:paraId="174B47F3" w14:textId="77777777" w:rsidR="00D84622" w:rsidRPr="00D84622" w:rsidRDefault="00D84622" w:rsidP="00D84622">
      <w:pPr>
        <w:tabs>
          <w:tab w:val="left" w:pos="3554"/>
        </w:tabs>
        <w:jc w:val="both"/>
        <w:rPr>
          <w:rFonts w:ascii="Arial" w:hAnsi="Arial" w:cs="Arial"/>
          <w:sz w:val="20"/>
          <w:szCs w:val="20"/>
        </w:rPr>
      </w:pPr>
    </w:p>
    <w:p w14:paraId="3E13EBE7"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t>CUARTO. -</w:t>
      </w:r>
      <w:r w:rsidRPr="00D84622">
        <w:rPr>
          <w:rFonts w:ascii="Arial" w:hAnsi="Arial" w:cs="Arial"/>
          <w:sz w:val="20"/>
          <w:szCs w:val="20"/>
        </w:rPr>
        <w:t xml:space="preserve"> SE APRUEBA EL PRECIO DE VENTA POR METRO CUADRADO DE LOS PREDIOS OBJETO DEL PRESENTE ACUERDO, EN SU VALOR COMERCIAL VIGENTE A LA FECHA DE LA FIRMA DEL CONTRATO, PREVIO AVALÚO POR LA DIRECCIÓN DE CATASTRO.  </w:t>
      </w:r>
    </w:p>
    <w:p w14:paraId="1D4DC05B"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sz w:val="20"/>
          <w:szCs w:val="20"/>
        </w:rPr>
        <w:t xml:space="preserve"> </w:t>
      </w:r>
    </w:p>
    <w:p w14:paraId="4AD928D1"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t>QUINTO. -</w:t>
      </w:r>
      <w:r w:rsidRPr="00D84622">
        <w:rPr>
          <w:rFonts w:ascii="Arial" w:hAnsi="Arial" w:cs="Arial"/>
          <w:sz w:val="20"/>
          <w:szCs w:val="20"/>
        </w:rPr>
        <w:t xml:space="preserve"> LA AUTORIZACIÓN A LA QUE SE CONTRAE EL PRESENTE ACUERDO TIENE UNA VIGENCIA, HASTA POR EL TÉRMINO DE </w:t>
      </w:r>
      <w:r w:rsidRPr="0004626B">
        <w:rPr>
          <w:rFonts w:ascii="Arial" w:hAnsi="Arial" w:cs="Arial"/>
          <w:sz w:val="20"/>
          <w:szCs w:val="20"/>
        </w:rPr>
        <w:t xml:space="preserve">DOCE MESES CONTADOS A PARTIR DE QUE </w:t>
      </w:r>
      <w:r w:rsidRPr="00D84622">
        <w:rPr>
          <w:rFonts w:ascii="Arial" w:hAnsi="Arial" w:cs="Arial"/>
          <w:sz w:val="20"/>
          <w:szCs w:val="20"/>
        </w:rPr>
        <w:t xml:space="preserve">ENTRE EN VIGOR EL MISMO, TRANSCURRIDO DICHO PLAZO QUEDARÁ EXTINGUIDO Y NINGUNO DE LOS BENEFICIARIOS PODRÁ HACER USO DE LA MISMA ANTE EL H. AYUNTAMIENTO DEL MUNICIPIO DE CAMPECHE, PARA OBTENER POR PARTE DE ESTE LA COMPRAVENTA DE LOS INMUEBLES RESPECTIVOS. </w:t>
      </w:r>
    </w:p>
    <w:p w14:paraId="07FFB7E4"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sz w:val="20"/>
          <w:szCs w:val="20"/>
        </w:rPr>
        <w:t xml:space="preserve"> </w:t>
      </w:r>
    </w:p>
    <w:p w14:paraId="783E50C2"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t>SEXTO. -</w:t>
      </w:r>
      <w:r w:rsidRPr="00D84622">
        <w:rPr>
          <w:rFonts w:ascii="Arial" w:hAnsi="Arial" w:cs="Arial"/>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 </w:t>
      </w:r>
    </w:p>
    <w:p w14:paraId="09AD25C1"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sz w:val="20"/>
          <w:szCs w:val="20"/>
        </w:rPr>
        <w:t xml:space="preserve"> </w:t>
      </w:r>
    </w:p>
    <w:p w14:paraId="528E1994"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t>SÉPTIMO. -</w:t>
      </w:r>
      <w:r w:rsidRPr="00D84622">
        <w:rPr>
          <w:rFonts w:ascii="Arial" w:hAnsi="Arial" w:cs="Arial"/>
          <w:sz w:val="20"/>
          <w:szCs w:val="20"/>
        </w:rPr>
        <w:t xml:space="preserve"> CÚMPLASE.</w:t>
      </w:r>
    </w:p>
    <w:p w14:paraId="30783302" w14:textId="77777777" w:rsidR="00D84622" w:rsidRPr="00D84622" w:rsidRDefault="00D84622" w:rsidP="00D84622">
      <w:pPr>
        <w:tabs>
          <w:tab w:val="left" w:pos="3554"/>
        </w:tabs>
        <w:jc w:val="center"/>
        <w:rPr>
          <w:rFonts w:ascii="Arial" w:hAnsi="Arial" w:cs="Arial"/>
          <w:b/>
          <w:sz w:val="20"/>
          <w:szCs w:val="20"/>
        </w:rPr>
      </w:pPr>
    </w:p>
    <w:p w14:paraId="0E49B151" w14:textId="77777777" w:rsidR="00D84622" w:rsidRPr="00D84622" w:rsidRDefault="00D84622" w:rsidP="00D84622">
      <w:pPr>
        <w:tabs>
          <w:tab w:val="left" w:pos="3554"/>
        </w:tabs>
        <w:jc w:val="center"/>
        <w:rPr>
          <w:rFonts w:ascii="Arial" w:hAnsi="Arial" w:cs="Arial"/>
          <w:b/>
          <w:sz w:val="20"/>
          <w:szCs w:val="20"/>
        </w:rPr>
      </w:pPr>
      <w:r w:rsidRPr="00D84622">
        <w:rPr>
          <w:rFonts w:ascii="Arial" w:hAnsi="Arial" w:cs="Arial"/>
          <w:b/>
          <w:sz w:val="20"/>
          <w:szCs w:val="20"/>
        </w:rPr>
        <w:t>TRANSITORIOS</w:t>
      </w:r>
    </w:p>
    <w:p w14:paraId="3C241EE2" w14:textId="77777777" w:rsidR="00D84622" w:rsidRPr="00D84622" w:rsidRDefault="00D84622" w:rsidP="00D84622">
      <w:pPr>
        <w:tabs>
          <w:tab w:val="left" w:pos="3554"/>
        </w:tabs>
        <w:jc w:val="center"/>
        <w:rPr>
          <w:rFonts w:ascii="Arial" w:hAnsi="Arial" w:cs="Arial"/>
          <w:b/>
          <w:sz w:val="20"/>
          <w:szCs w:val="20"/>
        </w:rPr>
      </w:pPr>
    </w:p>
    <w:p w14:paraId="50C18F41"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lastRenderedPageBreak/>
        <w:t xml:space="preserve">PRIMERO: </w:t>
      </w:r>
      <w:r w:rsidRPr="00D84622">
        <w:rPr>
          <w:rFonts w:ascii="Arial" w:hAnsi="Arial" w:cs="Arial"/>
          <w:sz w:val="20"/>
          <w:szCs w:val="20"/>
        </w:rPr>
        <w:t>El presente acuerdo entrará en vigor a partir del día siguiente de la fecha de su publicación en el Periódico Oficial del Estado, Órgano del Gobierno Constitucional del Estado de Campeche.</w:t>
      </w:r>
    </w:p>
    <w:p w14:paraId="2CA19192" w14:textId="77777777" w:rsidR="00D84622" w:rsidRPr="00D84622" w:rsidRDefault="00D84622" w:rsidP="00D84622">
      <w:pPr>
        <w:tabs>
          <w:tab w:val="left" w:pos="3554"/>
        </w:tabs>
        <w:jc w:val="both"/>
        <w:rPr>
          <w:rFonts w:ascii="Arial" w:hAnsi="Arial" w:cs="Arial"/>
          <w:sz w:val="20"/>
          <w:szCs w:val="20"/>
        </w:rPr>
      </w:pPr>
    </w:p>
    <w:p w14:paraId="4D5A6987"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t>SEGUNDO:</w:t>
      </w:r>
      <w:r w:rsidRPr="00D84622">
        <w:rPr>
          <w:rFonts w:ascii="Arial" w:hAnsi="Arial" w:cs="Arial"/>
          <w:sz w:val="20"/>
          <w:szCs w:val="20"/>
        </w:rPr>
        <w:t xml:space="preserve"> Remítase a la Unidad Municipal de Transparencia y Acceso a la Información Pública, para su publicación en el portal de Gobierno.</w:t>
      </w:r>
    </w:p>
    <w:p w14:paraId="208F3191" w14:textId="77777777" w:rsidR="00D84622" w:rsidRPr="00D84622" w:rsidRDefault="00D84622" w:rsidP="00D84622">
      <w:pPr>
        <w:tabs>
          <w:tab w:val="left" w:pos="3554"/>
        </w:tabs>
        <w:jc w:val="both"/>
        <w:rPr>
          <w:rFonts w:ascii="Arial" w:hAnsi="Arial" w:cs="Arial"/>
          <w:sz w:val="20"/>
          <w:szCs w:val="20"/>
        </w:rPr>
      </w:pPr>
    </w:p>
    <w:p w14:paraId="306D5321"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t>TERCERO:</w:t>
      </w:r>
      <w:r w:rsidRPr="00D84622">
        <w:rPr>
          <w:rFonts w:ascii="Arial" w:hAnsi="Arial" w:cs="Arial"/>
          <w:sz w:val="20"/>
          <w:szCs w:val="20"/>
        </w:rPr>
        <w:t xml:space="preserve"> Insértese en el Libro de Reglamentos, Acuerdos y Demás Disposiciones de este H. Ayuntamiento del Municipio de Campeche.</w:t>
      </w:r>
    </w:p>
    <w:p w14:paraId="6D1AEF74" w14:textId="77777777" w:rsidR="00D84622" w:rsidRPr="00D84622" w:rsidRDefault="00D84622" w:rsidP="00D84622">
      <w:pPr>
        <w:tabs>
          <w:tab w:val="left" w:pos="3554"/>
        </w:tabs>
        <w:jc w:val="both"/>
        <w:rPr>
          <w:rFonts w:ascii="Arial" w:hAnsi="Arial" w:cs="Arial"/>
          <w:sz w:val="20"/>
          <w:szCs w:val="20"/>
        </w:rPr>
      </w:pPr>
    </w:p>
    <w:p w14:paraId="3D612682"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t>CUARTO:</w:t>
      </w:r>
      <w:r w:rsidRPr="00D84622">
        <w:rPr>
          <w:rFonts w:ascii="Arial" w:hAnsi="Arial" w:cs="Arial"/>
          <w:sz w:val="20"/>
          <w:szCs w:val="20"/>
        </w:rPr>
        <w:t xml:space="preserve"> Se derogan los acuerdos disposiciones administrativas y reglamentarias de observancia general que se opongan al presente acuerdo.</w:t>
      </w:r>
    </w:p>
    <w:p w14:paraId="530F1C52" w14:textId="77777777" w:rsidR="00D84622" w:rsidRPr="00D84622" w:rsidRDefault="00D84622" w:rsidP="00D84622">
      <w:pPr>
        <w:tabs>
          <w:tab w:val="left" w:pos="3554"/>
        </w:tabs>
        <w:jc w:val="both"/>
        <w:rPr>
          <w:rFonts w:ascii="Arial" w:hAnsi="Arial" w:cs="Arial"/>
          <w:sz w:val="20"/>
          <w:szCs w:val="20"/>
        </w:rPr>
      </w:pPr>
    </w:p>
    <w:p w14:paraId="05BE607E" w14:textId="77777777" w:rsidR="00D84622" w:rsidRPr="00D84622" w:rsidRDefault="00D84622" w:rsidP="00D84622">
      <w:pPr>
        <w:tabs>
          <w:tab w:val="left" w:pos="3554"/>
        </w:tabs>
        <w:jc w:val="both"/>
        <w:rPr>
          <w:rFonts w:ascii="Arial" w:hAnsi="Arial" w:cs="Arial"/>
          <w:sz w:val="20"/>
          <w:szCs w:val="20"/>
        </w:rPr>
      </w:pPr>
      <w:r w:rsidRPr="00D84622">
        <w:rPr>
          <w:rFonts w:ascii="Arial" w:hAnsi="Arial" w:cs="Arial"/>
          <w:b/>
          <w:sz w:val="20"/>
          <w:szCs w:val="20"/>
        </w:rPr>
        <w:t xml:space="preserve">QUINTO: </w:t>
      </w:r>
      <w:r w:rsidRPr="00D84622">
        <w:rPr>
          <w:rFonts w:ascii="Arial" w:hAnsi="Arial" w:cs="Arial"/>
          <w:sz w:val="20"/>
          <w:szCs w:val="20"/>
        </w:rPr>
        <w:t xml:space="preserve">Se autoriza al </w:t>
      </w:r>
      <w:proofErr w:type="gramStart"/>
      <w:r w:rsidRPr="00D84622">
        <w:rPr>
          <w:rFonts w:ascii="Arial" w:hAnsi="Arial" w:cs="Arial"/>
          <w:sz w:val="20"/>
          <w:szCs w:val="20"/>
        </w:rPr>
        <w:t>Secretario</w:t>
      </w:r>
      <w:proofErr w:type="gramEnd"/>
      <w:r w:rsidRPr="00D84622">
        <w:rPr>
          <w:rFonts w:ascii="Arial" w:hAnsi="Arial" w:cs="Arial"/>
          <w:sz w:val="20"/>
          <w:szCs w:val="20"/>
        </w:rPr>
        <w:t xml:space="preserve"> del H. Ayuntamiento expedir copia certificada del presente acuerdo para todos los fines legales a que haya lugar.</w:t>
      </w:r>
    </w:p>
    <w:p w14:paraId="7388680F" w14:textId="77777777" w:rsidR="00D84622" w:rsidRPr="00D84622" w:rsidRDefault="00D84622" w:rsidP="00D84622">
      <w:pPr>
        <w:tabs>
          <w:tab w:val="left" w:pos="3554"/>
        </w:tabs>
        <w:jc w:val="both"/>
        <w:rPr>
          <w:rFonts w:ascii="Arial" w:hAnsi="Arial" w:cs="Arial"/>
          <w:sz w:val="20"/>
          <w:szCs w:val="20"/>
        </w:rPr>
      </w:pPr>
    </w:p>
    <w:p w14:paraId="530D00AF" w14:textId="50ECE3C5" w:rsidR="00D84622" w:rsidRPr="00D84622" w:rsidRDefault="00D84622" w:rsidP="00D84622">
      <w:pPr>
        <w:tabs>
          <w:tab w:val="left" w:pos="3554"/>
        </w:tabs>
        <w:jc w:val="both"/>
        <w:rPr>
          <w:rFonts w:ascii="Arial" w:hAnsi="Arial" w:cs="Arial"/>
          <w:sz w:val="20"/>
          <w:szCs w:val="20"/>
        </w:rPr>
      </w:pPr>
      <w:r w:rsidRPr="00D84622">
        <w:rPr>
          <w:rFonts w:ascii="Arial" w:hAnsi="Arial" w:cs="Arial"/>
          <w:sz w:val="20"/>
          <w:szCs w:val="20"/>
        </w:rPr>
        <w:t xml:space="preserve">Dado en el Salón de Cabildo “4 de octubre”, recinto oficial del Honorable Ayuntamiento del Municipio de Campeche, Estado de Campeche, por </w:t>
      </w:r>
      <w:r w:rsidRPr="00D84622">
        <w:rPr>
          <w:rFonts w:ascii="Arial" w:hAnsi="Arial" w:cs="Arial"/>
          <w:b/>
          <w:sz w:val="20"/>
          <w:szCs w:val="20"/>
        </w:rPr>
        <w:t xml:space="preserve">UNANIMIDAD DE VOTOS </w:t>
      </w:r>
      <w:r w:rsidRPr="00D84622">
        <w:rPr>
          <w:rFonts w:ascii="Arial" w:hAnsi="Arial" w:cs="Arial"/>
          <w:sz w:val="20"/>
          <w:szCs w:val="20"/>
        </w:rPr>
        <w:t xml:space="preserve">a los </w:t>
      </w:r>
      <w:r w:rsidR="00A61910">
        <w:rPr>
          <w:rFonts w:ascii="Arial" w:hAnsi="Arial" w:cs="Arial"/>
          <w:sz w:val="20"/>
          <w:szCs w:val="20"/>
        </w:rPr>
        <w:t>29</w:t>
      </w:r>
      <w:r w:rsidRPr="0004626B">
        <w:rPr>
          <w:rFonts w:ascii="Arial" w:hAnsi="Arial" w:cs="Arial"/>
          <w:sz w:val="20"/>
          <w:szCs w:val="20"/>
        </w:rPr>
        <w:t xml:space="preserve"> días del mes de septiembre del 2021.</w:t>
      </w:r>
    </w:p>
    <w:p w14:paraId="34E00F85" w14:textId="77777777" w:rsidR="00D84622" w:rsidRPr="00D84622" w:rsidRDefault="00D84622" w:rsidP="00D84622">
      <w:pPr>
        <w:tabs>
          <w:tab w:val="left" w:pos="3554"/>
        </w:tabs>
        <w:jc w:val="both"/>
        <w:rPr>
          <w:rFonts w:ascii="Arial" w:hAnsi="Arial" w:cs="Arial"/>
          <w:sz w:val="20"/>
          <w:szCs w:val="20"/>
        </w:rPr>
      </w:pPr>
    </w:p>
    <w:p w14:paraId="12C021E8" w14:textId="77777777" w:rsidR="00D84622" w:rsidRPr="00D84622" w:rsidRDefault="00D84622" w:rsidP="00D84622">
      <w:pPr>
        <w:contextualSpacing/>
        <w:jc w:val="both"/>
        <w:rPr>
          <w:rFonts w:ascii="Arial" w:hAnsi="Arial" w:cs="Arial"/>
          <w:sz w:val="20"/>
          <w:szCs w:val="20"/>
        </w:rPr>
      </w:pPr>
      <w:r w:rsidRPr="00D84622">
        <w:rPr>
          <w:rFonts w:ascii="Arial" w:hAnsi="Arial" w:cs="Arial"/>
          <w:bCs/>
          <w:sz w:val="20"/>
          <w:szCs w:val="20"/>
        </w:rPr>
        <w:t xml:space="preserve">C. Ing. Paul Alfredo Arce Ontiveros, Segundo Regidor en funciones de Presidente Municipal; C. Yolanda del Carmen Montalvo López, Tercera Regidora; C. Arbin Eduardo Gamboa Jiménez, Cuarto Regidor; C. Elena </w:t>
      </w:r>
      <w:proofErr w:type="spellStart"/>
      <w:r w:rsidRPr="00D84622">
        <w:rPr>
          <w:rFonts w:ascii="Arial" w:hAnsi="Arial" w:cs="Arial"/>
          <w:bCs/>
          <w:sz w:val="20"/>
          <w:szCs w:val="20"/>
        </w:rPr>
        <w:t>Ucán</w:t>
      </w:r>
      <w:proofErr w:type="spellEnd"/>
      <w:r w:rsidRPr="00D84622">
        <w:rPr>
          <w:rFonts w:ascii="Arial" w:hAnsi="Arial" w:cs="Arial"/>
          <w:bCs/>
          <w:sz w:val="20"/>
          <w:szCs w:val="20"/>
        </w:rPr>
        <w:t xml:space="preserve"> Moo, Quinta Regidora; C. Aldo Román Contreras </w:t>
      </w:r>
      <w:proofErr w:type="spellStart"/>
      <w:r w:rsidRPr="00D84622">
        <w:rPr>
          <w:rFonts w:ascii="Arial" w:hAnsi="Arial" w:cs="Arial"/>
          <w:bCs/>
          <w:sz w:val="20"/>
          <w:szCs w:val="20"/>
        </w:rPr>
        <w:t>Uc</w:t>
      </w:r>
      <w:proofErr w:type="spellEnd"/>
      <w:r w:rsidRPr="00D84622">
        <w:rPr>
          <w:rFonts w:ascii="Arial" w:hAnsi="Arial" w:cs="Arial"/>
          <w:bCs/>
          <w:sz w:val="20"/>
          <w:szCs w:val="20"/>
        </w:rPr>
        <w:t xml:space="preserve">,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Joseline de la Luz Ureña Tuz, Síndica de Hacienda y C. Margarita Rosa Minaya Méndez, Síndica; ante el C. Miguel Ángel </w:t>
      </w:r>
      <w:proofErr w:type="spellStart"/>
      <w:r w:rsidRPr="00D84622">
        <w:rPr>
          <w:rFonts w:ascii="Arial" w:hAnsi="Arial" w:cs="Arial"/>
          <w:bCs/>
          <w:sz w:val="20"/>
          <w:szCs w:val="20"/>
        </w:rPr>
        <w:t>Toraya</w:t>
      </w:r>
      <w:proofErr w:type="spellEnd"/>
      <w:r w:rsidRPr="00D84622">
        <w:rPr>
          <w:rFonts w:ascii="Arial" w:hAnsi="Arial" w:cs="Arial"/>
          <w:bCs/>
          <w:sz w:val="20"/>
          <w:szCs w:val="20"/>
        </w:rPr>
        <w:t xml:space="preserve"> Ponce Secretario del H. Ayuntamiento que certifica. (Rúbricas).</w:t>
      </w:r>
    </w:p>
    <w:p w14:paraId="6FE18AC9" w14:textId="77777777" w:rsidR="00D84622" w:rsidRPr="00D84622" w:rsidRDefault="00D84622" w:rsidP="00D84622">
      <w:pPr>
        <w:contextualSpacing/>
        <w:jc w:val="both"/>
        <w:rPr>
          <w:rFonts w:ascii="Arial" w:hAnsi="Arial" w:cs="Arial"/>
          <w:sz w:val="20"/>
          <w:szCs w:val="20"/>
        </w:rPr>
      </w:pPr>
      <w:r w:rsidRPr="00D84622">
        <w:rPr>
          <w:rFonts w:ascii="Arial" w:hAnsi="Arial" w:cs="Arial"/>
          <w:sz w:val="20"/>
          <w:szCs w:val="20"/>
        </w:rPr>
        <w:t>Por lo tanto, mando se imprima, publique y circule, para su debido cumplimiento.</w:t>
      </w:r>
    </w:p>
    <w:p w14:paraId="3A962221" w14:textId="77777777" w:rsidR="00D84622" w:rsidRPr="00D84622" w:rsidRDefault="00D84622" w:rsidP="00D84622">
      <w:pPr>
        <w:contextualSpacing/>
        <w:jc w:val="both"/>
        <w:rPr>
          <w:rFonts w:ascii="Arial" w:hAnsi="Arial" w:cs="Arial"/>
          <w:sz w:val="20"/>
          <w:szCs w:val="20"/>
        </w:rPr>
      </w:pPr>
    </w:p>
    <w:p w14:paraId="2CA80F0D" w14:textId="77777777" w:rsidR="00D84622" w:rsidRPr="00D84622" w:rsidRDefault="00D84622" w:rsidP="00D84622">
      <w:pPr>
        <w:contextualSpacing/>
        <w:jc w:val="both"/>
        <w:rPr>
          <w:rFonts w:ascii="Arial" w:hAnsi="Arial" w:cs="Arial"/>
          <w:b/>
          <w:sz w:val="20"/>
          <w:szCs w:val="20"/>
        </w:rPr>
      </w:pPr>
    </w:p>
    <w:p w14:paraId="46562F01" w14:textId="77777777" w:rsidR="00D84622" w:rsidRPr="00D84622" w:rsidRDefault="00D84622" w:rsidP="00D84622">
      <w:pPr>
        <w:contextualSpacing/>
        <w:jc w:val="both"/>
        <w:rPr>
          <w:rFonts w:ascii="Arial" w:hAnsi="Arial" w:cs="Arial"/>
          <w:b/>
          <w:sz w:val="20"/>
          <w:szCs w:val="20"/>
        </w:rPr>
      </w:pPr>
    </w:p>
    <w:p w14:paraId="73560590" w14:textId="77777777" w:rsidR="00D84622" w:rsidRPr="00D84622" w:rsidRDefault="00D84622" w:rsidP="00D84622">
      <w:pPr>
        <w:contextualSpacing/>
        <w:jc w:val="both"/>
        <w:rPr>
          <w:rFonts w:ascii="Arial" w:hAnsi="Arial" w:cs="Arial"/>
          <w:b/>
          <w:bCs/>
          <w:sz w:val="20"/>
          <w:szCs w:val="20"/>
        </w:rPr>
      </w:pPr>
      <w:r w:rsidRPr="00D84622">
        <w:rPr>
          <w:rFonts w:ascii="Arial" w:hAnsi="Arial" w:cs="Arial"/>
          <w:b/>
          <w:bCs/>
          <w:sz w:val="20"/>
          <w:szCs w:val="20"/>
        </w:rPr>
        <w:t xml:space="preserve">ING. PAUL ALFREDO ARCE ONTIVEROS </w:t>
      </w:r>
    </w:p>
    <w:p w14:paraId="46205B1A" w14:textId="77777777" w:rsidR="00D84622" w:rsidRPr="00D84622" w:rsidRDefault="00D84622" w:rsidP="00D84622">
      <w:pPr>
        <w:contextualSpacing/>
        <w:jc w:val="both"/>
        <w:rPr>
          <w:rFonts w:ascii="Arial" w:hAnsi="Arial" w:cs="Arial"/>
          <w:b/>
          <w:bCs/>
          <w:sz w:val="20"/>
          <w:szCs w:val="20"/>
        </w:rPr>
      </w:pPr>
      <w:r w:rsidRPr="00D84622">
        <w:rPr>
          <w:rFonts w:ascii="Arial" w:hAnsi="Arial" w:cs="Arial"/>
          <w:b/>
          <w:bCs/>
          <w:sz w:val="20"/>
          <w:szCs w:val="20"/>
        </w:rPr>
        <w:t>SEGUNDO REGIDOR EN FUNCIONES</w:t>
      </w:r>
    </w:p>
    <w:p w14:paraId="6253BC99" w14:textId="77777777" w:rsidR="00D84622" w:rsidRPr="00D84622" w:rsidRDefault="00D84622" w:rsidP="00D84622">
      <w:pPr>
        <w:contextualSpacing/>
        <w:jc w:val="both"/>
        <w:rPr>
          <w:rFonts w:ascii="Arial" w:hAnsi="Arial" w:cs="Arial"/>
          <w:b/>
          <w:sz w:val="20"/>
          <w:szCs w:val="20"/>
        </w:rPr>
      </w:pPr>
      <w:r w:rsidRPr="00D84622">
        <w:rPr>
          <w:rFonts w:ascii="Arial" w:hAnsi="Arial" w:cs="Arial"/>
          <w:b/>
          <w:bCs/>
          <w:sz w:val="20"/>
          <w:szCs w:val="20"/>
        </w:rPr>
        <w:t xml:space="preserve">DE </w:t>
      </w:r>
      <w:r w:rsidRPr="00D84622">
        <w:rPr>
          <w:rFonts w:ascii="Arial" w:hAnsi="Arial" w:cs="Arial"/>
          <w:b/>
          <w:sz w:val="20"/>
          <w:szCs w:val="20"/>
        </w:rPr>
        <w:t xml:space="preserve">PRESIDENTE MUNICIPAL DE CAMPECHE. </w:t>
      </w:r>
    </w:p>
    <w:p w14:paraId="417736B6" w14:textId="77777777" w:rsidR="00D84622" w:rsidRPr="00D84622" w:rsidRDefault="00D84622" w:rsidP="00D84622">
      <w:pPr>
        <w:contextualSpacing/>
        <w:jc w:val="both"/>
        <w:rPr>
          <w:rFonts w:ascii="Arial" w:hAnsi="Arial" w:cs="Arial"/>
          <w:b/>
          <w:sz w:val="20"/>
          <w:szCs w:val="20"/>
        </w:rPr>
      </w:pPr>
    </w:p>
    <w:p w14:paraId="157ACAFF" w14:textId="77777777" w:rsidR="00D84622" w:rsidRPr="00D84622" w:rsidRDefault="00D84622" w:rsidP="00D84622">
      <w:pPr>
        <w:contextualSpacing/>
        <w:jc w:val="both"/>
        <w:rPr>
          <w:rFonts w:ascii="Arial" w:hAnsi="Arial" w:cs="Arial"/>
          <w:b/>
          <w:sz w:val="20"/>
          <w:szCs w:val="20"/>
        </w:rPr>
      </w:pPr>
    </w:p>
    <w:p w14:paraId="22CA5B2D" w14:textId="77777777" w:rsidR="00D84622" w:rsidRPr="00D84622" w:rsidRDefault="00D84622" w:rsidP="00D84622">
      <w:pPr>
        <w:contextualSpacing/>
        <w:jc w:val="center"/>
        <w:rPr>
          <w:rFonts w:ascii="Arial" w:hAnsi="Arial" w:cs="Arial"/>
          <w:b/>
          <w:sz w:val="20"/>
          <w:szCs w:val="20"/>
        </w:rPr>
      </w:pPr>
      <w:r w:rsidRPr="00D84622">
        <w:rPr>
          <w:rFonts w:ascii="Arial" w:hAnsi="Arial" w:cs="Arial"/>
          <w:b/>
          <w:sz w:val="20"/>
          <w:szCs w:val="20"/>
        </w:rPr>
        <w:t xml:space="preserve">                                                                                           LIC. MIGUEL ANGEL TORAYA PONCE.</w:t>
      </w:r>
    </w:p>
    <w:p w14:paraId="48188C36" w14:textId="706A8C9C" w:rsidR="009D593C" w:rsidRDefault="00D84622" w:rsidP="0004626B">
      <w:pPr>
        <w:contextualSpacing/>
        <w:jc w:val="right"/>
        <w:rPr>
          <w:rFonts w:ascii="Arial" w:hAnsi="Arial" w:cs="Arial"/>
          <w:b/>
          <w:sz w:val="20"/>
          <w:szCs w:val="20"/>
        </w:rPr>
      </w:pPr>
      <w:r w:rsidRPr="00D84622">
        <w:rPr>
          <w:rFonts w:ascii="Arial" w:hAnsi="Arial" w:cs="Arial"/>
          <w:b/>
          <w:sz w:val="20"/>
          <w:szCs w:val="20"/>
        </w:rPr>
        <w:t>SECRETARIO DEL H. AYUNTAMIENTO.</w:t>
      </w:r>
    </w:p>
    <w:p w14:paraId="35321AF4" w14:textId="77777777" w:rsidR="00CA3454" w:rsidRDefault="00CA3454" w:rsidP="00CA3454">
      <w:pPr>
        <w:ind w:left="3969"/>
        <w:contextualSpacing/>
        <w:jc w:val="right"/>
        <w:rPr>
          <w:rFonts w:ascii="Arial" w:hAnsi="Arial" w:cs="Arial"/>
          <w:b/>
          <w:sz w:val="20"/>
          <w:szCs w:val="20"/>
          <w:lang w:val="es-MX"/>
        </w:rPr>
      </w:pPr>
    </w:p>
    <w:p w14:paraId="5E40D549" w14:textId="4C2B492D" w:rsidR="00CA3454" w:rsidRDefault="00CA3454" w:rsidP="00CA3454">
      <w:pPr>
        <w:pStyle w:val="Sinespaciado"/>
        <w:jc w:val="both"/>
        <w:rPr>
          <w:rFonts w:ascii="Arial" w:hAnsi="Arial" w:cs="Arial"/>
          <w:sz w:val="20"/>
          <w:szCs w:val="20"/>
        </w:rPr>
      </w:pPr>
      <w:r>
        <w:rPr>
          <w:noProof/>
        </w:rPr>
        <w:drawing>
          <wp:anchor distT="0" distB="0" distL="114300" distR="114300" simplePos="0" relativeHeight="251656704" behindDoc="1" locked="0" layoutInCell="1" allowOverlap="1" wp14:anchorId="2367738D" wp14:editId="6E519E1A">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14:paraId="784338C5" w14:textId="56211702" w:rsidR="00CA3454" w:rsidRDefault="00CA3454" w:rsidP="00CA3454">
      <w:pPr>
        <w:pStyle w:val="Sinespaciado"/>
        <w:jc w:val="both"/>
        <w:rPr>
          <w:rFonts w:ascii="Arial" w:eastAsia="Calibri" w:hAnsi="Arial" w:cs="Arial"/>
          <w:sz w:val="20"/>
          <w:szCs w:val="20"/>
        </w:rPr>
      </w:pPr>
      <w:r>
        <w:rPr>
          <w:noProof/>
        </w:rPr>
        <w:drawing>
          <wp:anchor distT="0" distB="0" distL="114300" distR="114300" simplePos="0" relativeHeight="251657728" behindDoc="1" locked="0" layoutInCell="1" allowOverlap="1" wp14:anchorId="52C8A43D" wp14:editId="2CD72E89">
            <wp:simplePos x="0" y="0"/>
            <wp:positionH relativeFrom="margin">
              <wp:posOffset>4375785</wp:posOffset>
            </wp:positionH>
            <wp:positionV relativeFrom="paragraph">
              <wp:posOffset>-307340</wp:posOffset>
            </wp:positionV>
            <wp:extent cx="1458595" cy="8902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CA3454" w14:paraId="1A748E9D" w14:textId="77777777" w:rsidTr="00CA3454">
        <w:trPr>
          <w:trHeight w:val="633"/>
        </w:trPr>
        <w:tc>
          <w:tcPr>
            <w:tcW w:w="6022" w:type="dxa"/>
            <w:hideMark/>
          </w:tcPr>
          <w:p w14:paraId="45E5C2F2" w14:textId="77777777" w:rsidR="00CA3454" w:rsidRDefault="00CA3454">
            <w:pPr>
              <w:pStyle w:val="Encabezado"/>
              <w:tabs>
                <w:tab w:val="left" w:pos="99"/>
                <w:tab w:val="left" w:pos="1950"/>
                <w:tab w:val="center" w:pos="2138"/>
              </w:tabs>
              <w:spacing w:line="252" w:lineRule="auto"/>
              <w:jc w:val="center"/>
              <w:rPr>
                <w:rFonts w:ascii="Arial" w:eastAsiaTheme="minorHAnsi" w:hAnsi="Arial" w:cs="Arial"/>
                <w:sz w:val="20"/>
                <w:szCs w:val="20"/>
              </w:rPr>
            </w:pPr>
            <w:r>
              <w:rPr>
                <w:rFonts w:ascii="Arial" w:hAnsi="Arial" w:cs="Arial"/>
                <w:sz w:val="20"/>
                <w:szCs w:val="20"/>
              </w:rPr>
              <w:t>“2021, Año de la Independencia”</w:t>
            </w:r>
          </w:p>
        </w:tc>
      </w:tr>
    </w:tbl>
    <w:p w14:paraId="048FE891" w14:textId="77777777" w:rsidR="00CA3454" w:rsidRDefault="00CA3454" w:rsidP="00CA3454">
      <w:pPr>
        <w:jc w:val="both"/>
        <w:rPr>
          <w:rFonts w:ascii="Arial" w:eastAsia="Calibri" w:hAnsi="Arial" w:cs="Arial"/>
          <w:sz w:val="20"/>
          <w:szCs w:val="20"/>
          <w:lang w:eastAsia="en-US"/>
        </w:rPr>
      </w:pPr>
    </w:p>
    <w:p w14:paraId="1FD9B9C0" w14:textId="77777777" w:rsidR="00CA3454" w:rsidRDefault="00CA3454" w:rsidP="00CA3454">
      <w:pPr>
        <w:jc w:val="both"/>
        <w:rPr>
          <w:rFonts w:ascii="Arial" w:hAnsi="Arial" w:cs="Arial"/>
          <w:sz w:val="20"/>
          <w:szCs w:val="20"/>
          <w:lang w:val="es-MX"/>
        </w:rPr>
      </w:pPr>
    </w:p>
    <w:p w14:paraId="7EB7C1A1" w14:textId="77777777" w:rsidR="00CA3454" w:rsidRDefault="00CA3454" w:rsidP="00CA3454">
      <w:pPr>
        <w:jc w:val="both"/>
        <w:rPr>
          <w:rFonts w:ascii="Arial" w:hAnsi="Arial" w:cs="Arial"/>
          <w:sz w:val="20"/>
          <w:szCs w:val="20"/>
        </w:rPr>
      </w:pPr>
    </w:p>
    <w:p w14:paraId="6A8C373F" w14:textId="77777777" w:rsidR="00CA3454" w:rsidRDefault="00CA3454" w:rsidP="00CA3454">
      <w:pPr>
        <w:jc w:val="both"/>
        <w:rPr>
          <w:rFonts w:ascii="Arial" w:hAnsi="Arial" w:cs="Arial"/>
          <w:sz w:val="20"/>
          <w:szCs w:val="20"/>
        </w:rPr>
      </w:pPr>
    </w:p>
    <w:p w14:paraId="20304C2C" w14:textId="77777777" w:rsidR="00CA3454" w:rsidRDefault="00CA3454" w:rsidP="00CA3454">
      <w:pPr>
        <w:jc w:val="both"/>
        <w:rPr>
          <w:rFonts w:ascii="Arial" w:hAnsi="Arial" w:cs="Arial"/>
          <w:b/>
          <w:sz w:val="20"/>
          <w:szCs w:val="20"/>
        </w:rPr>
      </w:pPr>
    </w:p>
    <w:p w14:paraId="77E6F71E" w14:textId="77777777" w:rsidR="00CA3454" w:rsidRDefault="00CA3454" w:rsidP="00CA3454">
      <w:pPr>
        <w:jc w:val="both"/>
        <w:rPr>
          <w:rFonts w:ascii="Arial" w:hAnsi="Arial" w:cs="Arial"/>
          <w:b/>
          <w:sz w:val="20"/>
          <w:szCs w:val="20"/>
        </w:rPr>
      </w:pPr>
      <w:r>
        <w:rPr>
          <w:rFonts w:ascii="Arial" w:hAnsi="Arial" w:cs="Arial"/>
          <w:b/>
          <w:sz w:val="20"/>
          <w:szCs w:val="20"/>
        </w:rPr>
        <w:t>LICENCIADO MIGUEL ÁNGEL TORAYA PONCE, SECRETARIO DEL HONORABLE AYUNTAMIENTO DEL MUNICIPIO DE CAMPECHE.</w:t>
      </w:r>
    </w:p>
    <w:p w14:paraId="72A33082" w14:textId="77777777" w:rsidR="00CA3454" w:rsidRDefault="00CA3454" w:rsidP="00CA3454">
      <w:pPr>
        <w:tabs>
          <w:tab w:val="left" w:pos="6390"/>
        </w:tabs>
        <w:jc w:val="both"/>
        <w:rPr>
          <w:rFonts w:ascii="Arial" w:hAnsi="Arial" w:cs="Arial"/>
          <w:sz w:val="20"/>
          <w:szCs w:val="20"/>
        </w:rPr>
      </w:pPr>
      <w:r>
        <w:rPr>
          <w:rFonts w:ascii="Arial" w:hAnsi="Arial" w:cs="Arial"/>
          <w:sz w:val="20"/>
          <w:szCs w:val="20"/>
        </w:rPr>
        <w:tab/>
      </w:r>
    </w:p>
    <w:p w14:paraId="7988D9BE" w14:textId="20124A12" w:rsidR="00CA3454" w:rsidRDefault="00CA3454" w:rsidP="00CA3454">
      <w:pPr>
        <w:jc w:val="both"/>
        <w:rPr>
          <w:rFonts w:ascii="Arial" w:hAnsi="Arial" w:cs="Arial"/>
          <w:sz w:val="20"/>
          <w:szCs w:val="20"/>
        </w:rPr>
      </w:pPr>
      <w:r>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w:t>
      </w:r>
      <w:r>
        <w:rPr>
          <w:rFonts w:ascii="Arial" w:hAnsi="Arial" w:cs="Arial"/>
          <w:sz w:val="20"/>
          <w:szCs w:val="20"/>
        </w:rPr>
        <w:lastRenderedPageBreak/>
        <w:t xml:space="preserve">septiembre del año dos mil veintiuno, relativo al </w:t>
      </w:r>
      <w:r>
        <w:rPr>
          <w:rFonts w:ascii="Arial" w:hAnsi="Arial" w:cs="Arial"/>
          <w:b/>
          <w:sz w:val="20"/>
          <w:szCs w:val="20"/>
        </w:rPr>
        <w:t xml:space="preserve">PUNTO </w:t>
      </w:r>
      <w:r w:rsidR="00E94004">
        <w:rPr>
          <w:rFonts w:ascii="Arial" w:hAnsi="Arial" w:cs="Arial"/>
          <w:b/>
          <w:sz w:val="20"/>
          <w:szCs w:val="20"/>
        </w:rPr>
        <w:t>NOVENO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sz w:val="20"/>
          <w:szCs w:val="20"/>
        </w:rPr>
        <w:t xml:space="preserve">TRIGÉSIMA SEXTA SESIÓN ORDINARIA </w:t>
      </w:r>
      <w:r>
        <w:rPr>
          <w:rFonts w:ascii="Arial" w:eastAsia="Arial Unicode MS" w:hAnsi="Arial" w:cs="Arial"/>
          <w:b/>
          <w:sz w:val="20"/>
          <w:szCs w:val="20"/>
        </w:rPr>
        <w:t>DEL H. AYUNTAMIENTO DEL MUNICIPIO DE CAMPECHE</w:t>
      </w:r>
      <w:r>
        <w:rPr>
          <w:rFonts w:ascii="Arial" w:hAnsi="Arial" w:cs="Arial"/>
          <w:b/>
          <w:sz w:val="20"/>
          <w:szCs w:val="20"/>
        </w:rPr>
        <w:t>,</w:t>
      </w:r>
      <w:r>
        <w:rPr>
          <w:rFonts w:ascii="Arial" w:hAnsi="Arial" w:cs="Arial"/>
          <w:sz w:val="20"/>
          <w:szCs w:val="20"/>
        </w:rPr>
        <w:t xml:space="preserve"> celebrada el día 29 del mes de septiembre del año 2021, el cual reproduzco en su parte conducente:</w:t>
      </w:r>
    </w:p>
    <w:p w14:paraId="12164B3B" w14:textId="77777777" w:rsidR="00CA3454" w:rsidRDefault="00CA3454" w:rsidP="00CA3454">
      <w:pPr>
        <w:ind w:right="4"/>
        <w:jc w:val="both"/>
        <w:rPr>
          <w:rFonts w:ascii="Arial" w:hAnsi="Arial" w:cs="Arial"/>
          <w:b/>
          <w:sz w:val="20"/>
          <w:szCs w:val="20"/>
        </w:rPr>
      </w:pPr>
    </w:p>
    <w:p w14:paraId="7C50DDFD" w14:textId="46E2769E" w:rsidR="00CA3454" w:rsidRDefault="00E94004" w:rsidP="00CA3454">
      <w:pPr>
        <w:autoSpaceDE w:val="0"/>
        <w:autoSpaceDN w:val="0"/>
        <w:adjustRightInd w:val="0"/>
        <w:jc w:val="both"/>
        <w:rPr>
          <w:rFonts w:ascii="Arial" w:hAnsi="Arial" w:cs="Arial"/>
          <w:caps/>
          <w:sz w:val="20"/>
          <w:szCs w:val="20"/>
        </w:rPr>
      </w:pPr>
      <w:r>
        <w:rPr>
          <w:rFonts w:ascii="Arial" w:hAnsi="Arial" w:cs="Arial"/>
          <w:b/>
          <w:sz w:val="20"/>
          <w:szCs w:val="20"/>
        </w:rPr>
        <w:t>IX</w:t>
      </w:r>
      <w:r w:rsidR="00CA3454">
        <w:rPr>
          <w:rFonts w:ascii="Arial" w:hAnsi="Arial" w:cs="Arial"/>
          <w:b/>
          <w:sz w:val="20"/>
          <w:szCs w:val="20"/>
        </w:rPr>
        <w:t xml:space="preserve">- </w:t>
      </w:r>
      <w:r w:rsidR="00CA3454">
        <w:rPr>
          <w:rFonts w:ascii="Arial" w:eastAsia="Arial Unicode MS" w:hAnsi="Arial" w:cs="Arial"/>
          <w:b/>
          <w:sz w:val="20"/>
          <w:szCs w:val="20"/>
        </w:rPr>
        <w:t xml:space="preserve">SE SOMETE A </w:t>
      </w:r>
      <w:r w:rsidR="00CA3454" w:rsidRPr="002B505D">
        <w:rPr>
          <w:rFonts w:ascii="Arial" w:eastAsia="Arial Unicode MS" w:hAnsi="Arial" w:cs="Arial"/>
          <w:b/>
          <w:sz w:val="20"/>
          <w:szCs w:val="20"/>
        </w:rPr>
        <w:t xml:space="preserve">CONSIDERACIÓN Y VOTACIÓN DEL CABILDO, </w:t>
      </w:r>
      <w:r w:rsidR="00A61910" w:rsidRPr="002B505D">
        <w:rPr>
          <w:rFonts w:ascii="Arial" w:hAnsi="Arial" w:cs="Arial"/>
          <w:b/>
          <w:sz w:val="20"/>
          <w:szCs w:val="20"/>
        </w:rPr>
        <w:t>EL DICTAMEN DE LA COMISIÓN EDILICIA DE ASUNTOS JURÍDICOS Y REGULARIZACIÓN DE LA TENENCIA DE LA TIERRA, RELATIVO A LA INICIATIVA DEL ING. PAUL ALFREDO ARCE ONTIVEROS, SEGUNDO REGIDOR EN FUNCIONES DE PRESIDENTE MUNICIPAL, PARA APLICAR EL PROGRAMA DE REGULARIZACIÓN DE LA TENENCIA DE LA TIERRA EN DIVERSOS PUNTOS DEL MUNICIPIO, PARA ENAJENAR MEDIANTE COMPRAVENTA FRACCIONES DE TERRENO DE PROPIEDAD MUNICIPAL A FAVOR DE LOS POSESIONARIOS ACTUALES.</w:t>
      </w:r>
    </w:p>
    <w:p w14:paraId="45611EA8" w14:textId="77777777" w:rsidR="00CA3454" w:rsidRDefault="00CA3454" w:rsidP="00CA3454">
      <w:pPr>
        <w:pStyle w:val="Sinespaciado"/>
        <w:jc w:val="both"/>
        <w:rPr>
          <w:rFonts w:ascii="Arial" w:hAnsi="Arial" w:cs="Arial"/>
          <w:b/>
          <w:sz w:val="20"/>
          <w:szCs w:val="20"/>
        </w:rPr>
      </w:pPr>
    </w:p>
    <w:p w14:paraId="39E1F4AA" w14:textId="77777777" w:rsidR="00CA3454" w:rsidRDefault="00CA3454" w:rsidP="00CA3454">
      <w:pPr>
        <w:ind w:right="4"/>
        <w:jc w:val="both"/>
        <w:rPr>
          <w:rFonts w:ascii="Arial" w:hAnsi="Arial" w:cs="Arial"/>
          <w:sz w:val="20"/>
          <w:szCs w:val="20"/>
        </w:rPr>
      </w:pPr>
      <w:r>
        <w:rPr>
          <w:rFonts w:ascii="Arial" w:hAnsi="Arial" w:cs="Arial"/>
          <w:b/>
          <w:sz w:val="20"/>
          <w:szCs w:val="20"/>
        </w:rPr>
        <w:t xml:space="preserve">Segundo Regidor en Funciones de </w:t>
      </w:r>
      <w:proofErr w:type="gramStart"/>
      <w:r>
        <w:rPr>
          <w:rFonts w:ascii="Arial" w:hAnsi="Arial" w:cs="Arial"/>
          <w:b/>
          <w:sz w:val="20"/>
          <w:szCs w:val="20"/>
        </w:rPr>
        <w:t>Presidente</w:t>
      </w:r>
      <w:proofErr w:type="gramEnd"/>
      <w:r>
        <w:rPr>
          <w:rFonts w:ascii="Arial" w:hAnsi="Arial" w:cs="Arial"/>
          <w:b/>
          <w:sz w:val="20"/>
          <w:szCs w:val="20"/>
        </w:rPr>
        <w:t xml:space="preserve"> Municipal: </w:t>
      </w:r>
      <w:r>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14:paraId="2C73EB3C" w14:textId="77777777" w:rsidR="00CA3454" w:rsidRDefault="00CA3454" w:rsidP="00CA3454">
      <w:pPr>
        <w:jc w:val="both"/>
        <w:rPr>
          <w:rFonts w:ascii="Arial" w:hAnsi="Arial" w:cs="Arial"/>
          <w:sz w:val="20"/>
          <w:szCs w:val="20"/>
        </w:rPr>
      </w:pPr>
    </w:p>
    <w:p w14:paraId="76142F97" w14:textId="77777777" w:rsidR="00CA3454" w:rsidRDefault="00CA3454" w:rsidP="00CA3454">
      <w:pPr>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Ciudadano </w:t>
      </w:r>
      <w:proofErr w:type="gramStart"/>
      <w:r>
        <w:rPr>
          <w:rFonts w:ascii="Arial" w:hAnsi="Arial" w:cs="Arial"/>
          <w:sz w:val="20"/>
          <w:szCs w:val="20"/>
        </w:rPr>
        <w:t>Presidente</w:t>
      </w:r>
      <w:proofErr w:type="gramEnd"/>
      <w:r>
        <w:rPr>
          <w:rFonts w:ascii="Arial" w:hAnsi="Arial" w:cs="Arial"/>
          <w:sz w:val="20"/>
          <w:szCs w:val="20"/>
        </w:rPr>
        <w:t xml:space="preserve"> Municipal, que se emitieron TRECE votos a favor. </w:t>
      </w:r>
    </w:p>
    <w:p w14:paraId="7F72A90A" w14:textId="77777777" w:rsidR="00CA3454" w:rsidRDefault="00CA3454" w:rsidP="00CA3454">
      <w:pPr>
        <w:jc w:val="both"/>
        <w:rPr>
          <w:rFonts w:ascii="Arial" w:hAnsi="Arial" w:cs="Arial"/>
          <w:sz w:val="20"/>
          <w:szCs w:val="20"/>
        </w:rPr>
      </w:pPr>
    </w:p>
    <w:p w14:paraId="6CCBE821" w14:textId="6072A9F8" w:rsidR="00CA3454" w:rsidRDefault="00CA3454" w:rsidP="00CA3454">
      <w:pPr>
        <w:jc w:val="both"/>
        <w:rPr>
          <w:rFonts w:ascii="Arial" w:hAnsi="Arial" w:cs="Arial"/>
          <w:sz w:val="20"/>
          <w:szCs w:val="20"/>
        </w:rPr>
      </w:pPr>
      <w:r>
        <w:rPr>
          <w:rFonts w:ascii="Arial" w:hAnsi="Arial" w:cs="Arial"/>
          <w:sz w:val="20"/>
          <w:szCs w:val="20"/>
        </w:rPr>
        <w:t>S</w:t>
      </w:r>
      <w:r>
        <w:rPr>
          <w:rFonts w:ascii="Arial" w:hAnsi="Arial" w:cs="Arial"/>
          <w:b/>
          <w:sz w:val="20"/>
          <w:szCs w:val="20"/>
        </w:rPr>
        <w:t xml:space="preserve">egundo Regidor en Funciones de </w:t>
      </w:r>
      <w:proofErr w:type="gramStart"/>
      <w:r>
        <w:rPr>
          <w:rFonts w:ascii="Arial" w:hAnsi="Arial" w:cs="Arial"/>
          <w:b/>
          <w:sz w:val="20"/>
          <w:szCs w:val="20"/>
        </w:rPr>
        <w:t>Presidente</w:t>
      </w:r>
      <w:proofErr w:type="gramEnd"/>
      <w:r>
        <w:rPr>
          <w:rFonts w:ascii="Arial" w:hAnsi="Arial" w:cs="Arial"/>
          <w:b/>
          <w:sz w:val="20"/>
          <w:szCs w:val="20"/>
        </w:rPr>
        <w:t xml:space="preserve"> Municipal:</w:t>
      </w:r>
      <w:r>
        <w:rPr>
          <w:rFonts w:ascii="Arial" w:hAnsi="Arial" w:cs="Arial"/>
          <w:sz w:val="20"/>
          <w:szCs w:val="20"/>
        </w:rPr>
        <w:t xml:space="preserve"> Aprobado por </w:t>
      </w:r>
      <w:r w:rsidR="00B07096">
        <w:rPr>
          <w:rFonts w:ascii="Arial" w:hAnsi="Arial" w:cs="Arial"/>
          <w:sz w:val="20"/>
          <w:szCs w:val="20"/>
        </w:rPr>
        <w:t>UNANIMIDAD</w:t>
      </w:r>
      <w:r>
        <w:rPr>
          <w:rFonts w:ascii="Arial" w:hAnsi="Arial" w:cs="Arial"/>
          <w:sz w:val="20"/>
          <w:szCs w:val="20"/>
        </w:rPr>
        <w:t xml:space="preserve"> DE VOTOS…</w:t>
      </w:r>
    </w:p>
    <w:p w14:paraId="659531CC" w14:textId="77777777" w:rsidR="00CA3454" w:rsidRDefault="00CA3454" w:rsidP="00CA3454">
      <w:pPr>
        <w:jc w:val="both"/>
        <w:rPr>
          <w:rFonts w:ascii="Arial" w:hAnsi="Arial" w:cs="Arial"/>
          <w:sz w:val="20"/>
          <w:szCs w:val="20"/>
        </w:rPr>
      </w:pPr>
    </w:p>
    <w:p w14:paraId="27A44A09" w14:textId="77777777" w:rsidR="00CA3454" w:rsidRDefault="00CA3454" w:rsidP="00CA3454">
      <w:pPr>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VEINTINUEVE DEL MES DE SEPTIEMBRE DEL AÑO DOS MIL VEINTIUNO.</w:t>
      </w:r>
    </w:p>
    <w:p w14:paraId="64B8F676" w14:textId="77777777" w:rsidR="00CA3454" w:rsidRDefault="00CA3454" w:rsidP="00CA3454">
      <w:pPr>
        <w:jc w:val="both"/>
        <w:rPr>
          <w:rFonts w:ascii="Arial" w:hAnsi="Arial" w:cs="Arial"/>
          <w:sz w:val="20"/>
          <w:szCs w:val="20"/>
        </w:rPr>
      </w:pPr>
    </w:p>
    <w:p w14:paraId="26D3F9BD" w14:textId="77777777" w:rsidR="00CA3454" w:rsidRDefault="00CA3454" w:rsidP="00CA3454">
      <w:pPr>
        <w:tabs>
          <w:tab w:val="center" w:pos="4536"/>
          <w:tab w:val="left" w:pos="6067"/>
        </w:tabs>
        <w:jc w:val="center"/>
        <w:rPr>
          <w:rFonts w:ascii="Arial" w:hAnsi="Arial" w:cs="Arial"/>
          <w:b/>
          <w:sz w:val="20"/>
          <w:szCs w:val="20"/>
        </w:rPr>
      </w:pPr>
      <w:r>
        <w:rPr>
          <w:rFonts w:ascii="Arial" w:hAnsi="Arial" w:cs="Arial"/>
          <w:b/>
          <w:sz w:val="20"/>
          <w:szCs w:val="20"/>
        </w:rPr>
        <w:t>ATENTAMENTE</w:t>
      </w:r>
    </w:p>
    <w:p w14:paraId="2D209E94" w14:textId="77777777" w:rsidR="00CA3454" w:rsidRDefault="00CA3454" w:rsidP="00CA3454">
      <w:pPr>
        <w:tabs>
          <w:tab w:val="center" w:pos="4536"/>
          <w:tab w:val="left" w:pos="6067"/>
        </w:tabs>
        <w:jc w:val="center"/>
        <w:rPr>
          <w:rFonts w:ascii="Arial" w:hAnsi="Arial" w:cs="Arial"/>
          <w:b/>
          <w:sz w:val="20"/>
          <w:szCs w:val="20"/>
        </w:rPr>
      </w:pPr>
    </w:p>
    <w:p w14:paraId="57706237" w14:textId="77777777" w:rsidR="00CA3454" w:rsidRDefault="00CA3454" w:rsidP="00CA3454">
      <w:pPr>
        <w:tabs>
          <w:tab w:val="center" w:pos="4536"/>
          <w:tab w:val="left" w:pos="6067"/>
        </w:tabs>
        <w:jc w:val="center"/>
        <w:rPr>
          <w:rFonts w:ascii="Arial" w:hAnsi="Arial" w:cs="Arial"/>
          <w:b/>
          <w:sz w:val="20"/>
          <w:szCs w:val="20"/>
        </w:rPr>
      </w:pPr>
    </w:p>
    <w:p w14:paraId="0D74B8A4" w14:textId="77777777" w:rsidR="00CA3454" w:rsidRDefault="00CA3454" w:rsidP="00CA3454">
      <w:pPr>
        <w:jc w:val="center"/>
        <w:rPr>
          <w:rFonts w:ascii="Arial" w:hAnsi="Arial" w:cs="Arial"/>
          <w:b/>
          <w:sz w:val="20"/>
          <w:szCs w:val="20"/>
        </w:rPr>
      </w:pPr>
      <w:r>
        <w:rPr>
          <w:rFonts w:ascii="Arial" w:hAnsi="Arial" w:cs="Arial"/>
          <w:b/>
          <w:sz w:val="20"/>
          <w:szCs w:val="20"/>
        </w:rPr>
        <w:t>LIC. MIGUEL ÁNGEL TORAYA PONCE.</w:t>
      </w:r>
    </w:p>
    <w:p w14:paraId="51DC2B31" w14:textId="77777777" w:rsidR="00CA3454" w:rsidRDefault="00CA3454" w:rsidP="00CA3454">
      <w:pPr>
        <w:ind w:left="708" w:hanging="708"/>
        <w:jc w:val="center"/>
        <w:rPr>
          <w:rFonts w:ascii="Arial" w:hAnsi="Arial" w:cs="Arial"/>
          <w:b/>
          <w:sz w:val="20"/>
          <w:szCs w:val="20"/>
        </w:rPr>
      </w:pPr>
      <w:r>
        <w:rPr>
          <w:rFonts w:ascii="Arial" w:hAnsi="Arial" w:cs="Arial"/>
          <w:b/>
          <w:sz w:val="20"/>
          <w:szCs w:val="20"/>
        </w:rPr>
        <w:t>SECRETARIO DEL H. AYUNTAMIENTO.</w:t>
      </w:r>
    </w:p>
    <w:p w14:paraId="0671D8D0" w14:textId="77777777" w:rsidR="00CA3454" w:rsidRDefault="00CA3454" w:rsidP="00CA3454">
      <w:pPr>
        <w:jc w:val="center"/>
        <w:rPr>
          <w:rFonts w:ascii="Arial" w:hAnsi="Arial" w:cs="Arial"/>
          <w:b/>
          <w:sz w:val="20"/>
          <w:szCs w:val="20"/>
        </w:rPr>
      </w:pPr>
    </w:p>
    <w:p w14:paraId="58974727" w14:textId="483B3387" w:rsidR="00CA3454" w:rsidRDefault="00CA3454" w:rsidP="00CA3454">
      <w:pPr>
        <w:jc w:val="center"/>
        <w:rPr>
          <w:rFonts w:ascii="Arial" w:hAnsi="Arial" w:cs="Arial"/>
          <w:b/>
          <w:sz w:val="20"/>
          <w:szCs w:val="20"/>
        </w:rPr>
      </w:pPr>
      <w:r>
        <w:rPr>
          <w:noProof/>
        </w:rPr>
        <w:drawing>
          <wp:anchor distT="0" distB="0" distL="114300" distR="114300" simplePos="0" relativeHeight="251658752" behindDoc="1" locked="0" layoutInCell="1" allowOverlap="1" wp14:anchorId="7651A4F4" wp14:editId="1C5B35C0">
            <wp:simplePos x="0" y="0"/>
            <wp:positionH relativeFrom="page">
              <wp:posOffset>904875</wp:posOffset>
            </wp:positionH>
            <wp:positionV relativeFrom="paragraph">
              <wp:posOffset>93980</wp:posOffset>
            </wp:positionV>
            <wp:extent cx="6305550" cy="809776"/>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9663" cy="815441"/>
                    </a:xfrm>
                    <a:prstGeom prst="rect">
                      <a:avLst/>
                    </a:prstGeom>
                    <a:noFill/>
                  </pic:spPr>
                </pic:pic>
              </a:graphicData>
            </a:graphic>
            <wp14:sizeRelH relativeFrom="page">
              <wp14:pctWidth>0</wp14:pctWidth>
            </wp14:sizeRelH>
            <wp14:sizeRelV relativeFrom="page">
              <wp14:pctHeight>0</wp14:pctHeight>
            </wp14:sizeRelV>
          </wp:anchor>
        </w:drawing>
      </w:r>
    </w:p>
    <w:p w14:paraId="42A11D1B" w14:textId="77777777" w:rsidR="00CA3454" w:rsidRPr="0004626B" w:rsidRDefault="00CA3454" w:rsidP="0004626B">
      <w:pPr>
        <w:contextualSpacing/>
        <w:jc w:val="right"/>
        <w:rPr>
          <w:rFonts w:ascii="Arial" w:hAnsi="Arial" w:cs="Arial"/>
          <w:b/>
          <w:sz w:val="20"/>
          <w:szCs w:val="20"/>
        </w:rPr>
      </w:pPr>
    </w:p>
    <w:sectPr w:rsidR="00CA3454" w:rsidRPr="0004626B" w:rsidSect="005A7F48">
      <w:headerReference w:type="default" r:id="rId10"/>
      <w:footerReference w:type="default" r:id="rId11"/>
      <w:pgSz w:w="12240" w:h="15840"/>
      <w:pgMar w:top="118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E5DF" w14:textId="77777777" w:rsidR="00F67397" w:rsidRDefault="00F67397" w:rsidP="006C1A07">
      <w:r>
        <w:separator/>
      </w:r>
    </w:p>
  </w:endnote>
  <w:endnote w:type="continuationSeparator" w:id="0">
    <w:p w14:paraId="266FC6EC" w14:textId="77777777" w:rsidR="00F67397" w:rsidRDefault="00F67397" w:rsidP="006C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18DF" w14:textId="77777777" w:rsidR="00A648D6" w:rsidRDefault="009172CB" w:rsidP="009172CB">
    <w:pPr>
      <w:pStyle w:val="Piedepgina"/>
      <w:tabs>
        <w:tab w:val="clear" w:pos="4419"/>
        <w:tab w:val="clear" w:pos="8838"/>
        <w:tab w:val="left" w:pos="2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FF3C" w14:textId="77777777" w:rsidR="00F67397" w:rsidRDefault="00F67397" w:rsidP="006C1A07">
      <w:r>
        <w:separator/>
      </w:r>
    </w:p>
  </w:footnote>
  <w:footnote w:type="continuationSeparator" w:id="0">
    <w:p w14:paraId="18551CCA" w14:textId="77777777" w:rsidR="00F67397" w:rsidRDefault="00F67397" w:rsidP="006C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AC1E" w14:textId="6D945D1B" w:rsidR="006C1A07" w:rsidRPr="00B51714" w:rsidRDefault="00FF2169" w:rsidP="00B51714">
    <w:pPr>
      <w:pStyle w:val="Encabezado"/>
      <w:jc w:val="center"/>
      <w:rPr>
        <w:b/>
      </w:rPr>
    </w:pPr>
    <w:r>
      <w:rPr>
        <w:noProof/>
        <w:lang w:val="es-MX"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387"/>
    <w:multiLevelType w:val="hybridMultilevel"/>
    <w:tmpl w:val="F9FCD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E84E91"/>
    <w:multiLevelType w:val="hybridMultilevel"/>
    <w:tmpl w:val="D18C7D56"/>
    <w:lvl w:ilvl="0" w:tplc="854AE22C">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07"/>
    <w:rsid w:val="00017D0C"/>
    <w:rsid w:val="0002723A"/>
    <w:rsid w:val="000434D5"/>
    <w:rsid w:val="00043F85"/>
    <w:rsid w:val="00044F6F"/>
    <w:rsid w:val="00045663"/>
    <w:rsid w:val="0004626B"/>
    <w:rsid w:val="000973FD"/>
    <w:rsid w:val="000A00DF"/>
    <w:rsid w:val="000A1524"/>
    <w:rsid w:val="000E1938"/>
    <w:rsid w:val="000F2F45"/>
    <w:rsid w:val="0017772C"/>
    <w:rsid w:val="00177C04"/>
    <w:rsid w:val="00177C24"/>
    <w:rsid w:val="001D2FA3"/>
    <w:rsid w:val="001F19F1"/>
    <w:rsid w:val="001F1E40"/>
    <w:rsid w:val="002126A7"/>
    <w:rsid w:val="0021631C"/>
    <w:rsid w:val="00221573"/>
    <w:rsid w:val="00227B03"/>
    <w:rsid w:val="00240B0B"/>
    <w:rsid w:val="0027346D"/>
    <w:rsid w:val="00275086"/>
    <w:rsid w:val="00276EF1"/>
    <w:rsid w:val="00281892"/>
    <w:rsid w:val="00286566"/>
    <w:rsid w:val="00287816"/>
    <w:rsid w:val="00294AAB"/>
    <w:rsid w:val="002A5000"/>
    <w:rsid w:val="002B00D1"/>
    <w:rsid w:val="002B505D"/>
    <w:rsid w:val="002C54F9"/>
    <w:rsid w:val="002D5372"/>
    <w:rsid w:val="002E370A"/>
    <w:rsid w:val="002E5B49"/>
    <w:rsid w:val="0030624A"/>
    <w:rsid w:val="00315FAB"/>
    <w:rsid w:val="00345047"/>
    <w:rsid w:val="0037407E"/>
    <w:rsid w:val="00377EE4"/>
    <w:rsid w:val="00391393"/>
    <w:rsid w:val="0039461C"/>
    <w:rsid w:val="003A68F9"/>
    <w:rsid w:val="003B23AA"/>
    <w:rsid w:val="003B2DE8"/>
    <w:rsid w:val="003B79BB"/>
    <w:rsid w:val="003B7D94"/>
    <w:rsid w:val="003C7244"/>
    <w:rsid w:val="003F5313"/>
    <w:rsid w:val="00426725"/>
    <w:rsid w:val="00436498"/>
    <w:rsid w:val="0044529C"/>
    <w:rsid w:val="00495DE8"/>
    <w:rsid w:val="004961DD"/>
    <w:rsid w:val="004A3531"/>
    <w:rsid w:val="004A4A5B"/>
    <w:rsid w:val="004B6667"/>
    <w:rsid w:val="004C7363"/>
    <w:rsid w:val="004D4CD2"/>
    <w:rsid w:val="004E51A4"/>
    <w:rsid w:val="005122EF"/>
    <w:rsid w:val="00521279"/>
    <w:rsid w:val="0052185A"/>
    <w:rsid w:val="00526657"/>
    <w:rsid w:val="00534867"/>
    <w:rsid w:val="00576271"/>
    <w:rsid w:val="00581404"/>
    <w:rsid w:val="00581ABF"/>
    <w:rsid w:val="005836E1"/>
    <w:rsid w:val="005A0BE5"/>
    <w:rsid w:val="005A6041"/>
    <w:rsid w:val="005A7F48"/>
    <w:rsid w:val="005F420C"/>
    <w:rsid w:val="006144E4"/>
    <w:rsid w:val="00624D3D"/>
    <w:rsid w:val="00625774"/>
    <w:rsid w:val="006641B9"/>
    <w:rsid w:val="006665F3"/>
    <w:rsid w:val="00682092"/>
    <w:rsid w:val="00692DB3"/>
    <w:rsid w:val="006A66C0"/>
    <w:rsid w:val="006B0D09"/>
    <w:rsid w:val="006C1A07"/>
    <w:rsid w:val="006C681B"/>
    <w:rsid w:val="006E30E8"/>
    <w:rsid w:val="00710848"/>
    <w:rsid w:val="007120C5"/>
    <w:rsid w:val="007121B3"/>
    <w:rsid w:val="00717E42"/>
    <w:rsid w:val="00727FEC"/>
    <w:rsid w:val="007402B1"/>
    <w:rsid w:val="00760DB7"/>
    <w:rsid w:val="00762BBF"/>
    <w:rsid w:val="00773243"/>
    <w:rsid w:val="007B2D51"/>
    <w:rsid w:val="007C395F"/>
    <w:rsid w:val="00827738"/>
    <w:rsid w:val="00841382"/>
    <w:rsid w:val="008416D3"/>
    <w:rsid w:val="00850E13"/>
    <w:rsid w:val="00855BAE"/>
    <w:rsid w:val="008922F5"/>
    <w:rsid w:val="00894BBB"/>
    <w:rsid w:val="008A178D"/>
    <w:rsid w:val="008B27F8"/>
    <w:rsid w:val="008D3556"/>
    <w:rsid w:val="008D6FFC"/>
    <w:rsid w:val="008E23E1"/>
    <w:rsid w:val="008E3739"/>
    <w:rsid w:val="008F71AF"/>
    <w:rsid w:val="00903675"/>
    <w:rsid w:val="009172CB"/>
    <w:rsid w:val="009263EC"/>
    <w:rsid w:val="00935D70"/>
    <w:rsid w:val="00936513"/>
    <w:rsid w:val="00942B28"/>
    <w:rsid w:val="009505C8"/>
    <w:rsid w:val="009576CF"/>
    <w:rsid w:val="009700E3"/>
    <w:rsid w:val="009D2148"/>
    <w:rsid w:val="009D593C"/>
    <w:rsid w:val="009D5F9D"/>
    <w:rsid w:val="009E51CD"/>
    <w:rsid w:val="009F0E9F"/>
    <w:rsid w:val="00A049DE"/>
    <w:rsid w:val="00A465E0"/>
    <w:rsid w:val="00A550A6"/>
    <w:rsid w:val="00A61910"/>
    <w:rsid w:val="00A6452C"/>
    <w:rsid w:val="00A648D6"/>
    <w:rsid w:val="00A700F6"/>
    <w:rsid w:val="00A77749"/>
    <w:rsid w:val="00AA16C1"/>
    <w:rsid w:val="00AA6C40"/>
    <w:rsid w:val="00AB71F6"/>
    <w:rsid w:val="00AB7D5C"/>
    <w:rsid w:val="00AE258F"/>
    <w:rsid w:val="00AE60B9"/>
    <w:rsid w:val="00B07096"/>
    <w:rsid w:val="00B142AD"/>
    <w:rsid w:val="00B4066B"/>
    <w:rsid w:val="00B46D53"/>
    <w:rsid w:val="00B50B3F"/>
    <w:rsid w:val="00B51714"/>
    <w:rsid w:val="00B64BFF"/>
    <w:rsid w:val="00B92960"/>
    <w:rsid w:val="00BA7F0C"/>
    <w:rsid w:val="00BD1C2A"/>
    <w:rsid w:val="00BF268D"/>
    <w:rsid w:val="00C13649"/>
    <w:rsid w:val="00C32B40"/>
    <w:rsid w:val="00C3728D"/>
    <w:rsid w:val="00C40C08"/>
    <w:rsid w:val="00C560A0"/>
    <w:rsid w:val="00C668B2"/>
    <w:rsid w:val="00C76B8C"/>
    <w:rsid w:val="00C86D1B"/>
    <w:rsid w:val="00CA3454"/>
    <w:rsid w:val="00CA4AE8"/>
    <w:rsid w:val="00CA72FD"/>
    <w:rsid w:val="00CA7895"/>
    <w:rsid w:val="00CB4058"/>
    <w:rsid w:val="00D07BDC"/>
    <w:rsid w:val="00D13E78"/>
    <w:rsid w:val="00D148E9"/>
    <w:rsid w:val="00D21852"/>
    <w:rsid w:val="00D2707C"/>
    <w:rsid w:val="00D456A0"/>
    <w:rsid w:val="00D84622"/>
    <w:rsid w:val="00DA76E4"/>
    <w:rsid w:val="00DB5893"/>
    <w:rsid w:val="00DE75E5"/>
    <w:rsid w:val="00DF34C1"/>
    <w:rsid w:val="00E2509E"/>
    <w:rsid w:val="00E36A66"/>
    <w:rsid w:val="00E51CE9"/>
    <w:rsid w:val="00E745B6"/>
    <w:rsid w:val="00E8511B"/>
    <w:rsid w:val="00E90453"/>
    <w:rsid w:val="00E94004"/>
    <w:rsid w:val="00EA3364"/>
    <w:rsid w:val="00EA77B5"/>
    <w:rsid w:val="00EB7510"/>
    <w:rsid w:val="00ED23F7"/>
    <w:rsid w:val="00EE1C6B"/>
    <w:rsid w:val="00EF45CB"/>
    <w:rsid w:val="00F0424F"/>
    <w:rsid w:val="00F32BE0"/>
    <w:rsid w:val="00F43CE8"/>
    <w:rsid w:val="00F4463E"/>
    <w:rsid w:val="00F574DD"/>
    <w:rsid w:val="00F67397"/>
    <w:rsid w:val="00F74BFF"/>
    <w:rsid w:val="00F852CB"/>
    <w:rsid w:val="00FA496F"/>
    <w:rsid w:val="00FA710C"/>
    <w:rsid w:val="00FB57A4"/>
    <w:rsid w:val="00FE2304"/>
    <w:rsid w:val="00FE26C0"/>
    <w:rsid w:val="00FE7FDE"/>
    <w:rsid w:val="00FF2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CDAB1"/>
  <w15:chartTrackingRefBased/>
  <w15:docId w15:val="{870EB310-E94A-440D-B41C-0A013CB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66"/>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07"/>
    <w:pPr>
      <w:tabs>
        <w:tab w:val="center" w:pos="4419"/>
        <w:tab w:val="right" w:pos="8838"/>
      </w:tabs>
    </w:pPr>
  </w:style>
  <w:style w:type="character" w:customStyle="1" w:styleId="EncabezadoCar">
    <w:name w:val="Encabezado Car"/>
    <w:basedOn w:val="Fuentedeprrafopredeter"/>
    <w:link w:val="Encabezado"/>
    <w:uiPriority w:val="99"/>
    <w:rsid w:val="006C1A07"/>
  </w:style>
  <w:style w:type="paragraph" w:styleId="Piedepgina">
    <w:name w:val="footer"/>
    <w:basedOn w:val="Normal"/>
    <w:link w:val="PiedepginaCar"/>
    <w:uiPriority w:val="99"/>
    <w:unhideWhenUsed/>
    <w:rsid w:val="006C1A07"/>
    <w:pPr>
      <w:tabs>
        <w:tab w:val="center" w:pos="4419"/>
        <w:tab w:val="right" w:pos="8838"/>
      </w:tabs>
    </w:pPr>
  </w:style>
  <w:style w:type="character" w:customStyle="1" w:styleId="PiedepginaCar">
    <w:name w:val="Pie de página Car"/>
    <w:basedOn w:val="Fuentedeprrafopredeter"/>
    <w:link w:val="Piedepgina"/>
    <w:uiPriority w:val="99"/>
    <w:rsid w:val="006C1A07"/>
  </w:style>
  <w:style w:type="paragraph" w:styleId="Textodeglobo">
    <w:name w:val="Balloon Text"/>
    <w:basedOn w:val="Normal"/>
    <w:link w:val="TextodegloboCar"/>
    <w:uiPriority w:val="99"/>
    <w:semiHidden/>
    <w:unhideWhenUsed/>
    <w:rsid w:val="00177C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C24"/>
    <w:rPr>
      <w:rFonts w:ascii="Segoe UI" w:hAnsi="Segoe UI" w:cs="Segoe UI"/>
      <w:sz w:val="18"/>
      <w:szCs w:val="18"/>
    </w:rPr>
  </w:style>
  <w:style w:type="paragraph" w:styleId="NormalWeb">
    <w:name w:val="Normal (Web)"/>
    <w:basedOn w:val="Normal"/>
    <w:uiPriority w:val="99"/>
    <w:unhideWhenUsed/>
    <w:rsid w:val="009D593C"/>
    <w:pPr>
      <w:spacing w:before="100" w:beforeAutospacing="1" w:after="100" w:afterAutospacing="1"/>
    </w:pPr>
    <w:rPr>
      <w:rFonts w:ascii="Tahoma" w:eastAsia="MS Mincho" w:hAnsi="Tahoma"/>
      <w:szCs w:val="20"/>
      <w:lang w:val="es-ES"/>
    </w:rPr>
  </w:style>
  <w:style w:type="paragraph" w:styleId="Prrafodelista">
    <w:name w:val="List Paragraph"/>
    <w:basedOn w:val="Normal"/>
    <w:link w:val="PrrafodelistaCar"/>
    <w:uiPriority w:val="34"/>
    <w:qFormat/>
    <w:rsid w:val="002865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nguno">
    <w:name w:val="Ninguno"/>
    <w:rsid w:val="00286566"/>
  </w:style>
  <w:style w:type="paragraph" w:customStyle="1" w:styleId="Cuerpo">
    <w:name w:val="Cuerpo"/>
    <w:rsid w:val="0028656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MX"/>
      <w14:textOutline w14:w="0" w14:cap="flat" w14:cmpd="sng" w14:algn="ctr">
        <w14:noFill/>
        <w14:prstDash w14:val="solid"/>
        <w14:bevel/>
      </w14:textOutline>
    </w:rPr>
  </w:style>
  <w:style w:type="paragraph" w:styleId="Sinespaciado">
    <w:name w:val="No Spacing"/>
    <w:link w:val="SinespaciadoCar"/>
    <w:uiPriority w:val="1"/>
    <w:qFormat/>
    <w:rsid w:val="00F574DD"/>
    <w:pPr>
      <w:spacing w:after="0" w:line="240" w:lineRule="auto"/>
    </w:pPr>
    <w:rPr>
      <w:rFonts w:ascii="Calibri" w:eastAsia="Times New Roman" w:hAnsi="Calibri" w:cs="Times New Roman"/>
      <w:lang w:val="es-ES_tradnl"/>
    </w:rPr>
  </w:style>
  <w:style w:type="character" w:customStyle="1" w:styleId="SinespaciadoCar">
    <w:name w:val="Sin espaciado Car"/>
    <w:basedOn w:val="Fuentedeprrafopredeter"/>
    <w:link w:val="Sinespaciado"/>
    <w:uiPriority w:val="1"/>
    <w:rsid w:val="00F574DD"/>
    <w:rPr>
      <w:rFonts w:ascii="Calibri" w:eastAsia="Times New Roman" w:hAnsi="Calibri" w:cs="Times New Roman"/>
      <w:lang w:val="es-ES_tradnl"/>
    </w:rPr>
  </w:style>
  <w:style w:type="character" w:customStyle="1" w:styleId="PrrafodelistaCar">
    <w:name w:val="Párrafo de lista Car"/>
    <w:basedOn w:val="Fuentedeprrafopredeter"/>
    <w:link w:val="Prrafodelista"/>
    <w:uiPriority w:val="34"/>
    <w:rsid w:val="00850E1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404">
      <w:bodyDiv w:val="1"/>
      <w:marLeft w:val="0"/>
      <w:marRight w:val="0"/>
      <w:marTop w:val="0"/>
      <w:marBottom w:val="0"/>
      <w:divBdr>
        <w:top w:val="none" w:sz="0" w:space="0" w:color="auto"/>
        <w:left w:val="none" w:sz="0" w:space="0" w:color="auto"/>
        <w:bottom w:val="none" w:sz="0" w:space="0" w:color="auto"/>
        <w:right w:val="none" w:sz="0" w:space="0" w:color="auto"/>
      </w:divBdr>
    </w:div>
    <w:div w:id="954141488">
      <w:bodyDiv w:val="1"/>
      <w:marLeft w:val="0"/>
      <w:marRight w:val="0"/>
      <w:marTop w:val="0"/>
      <w:marBottom w:val="0"/>
      <w:divBdr>
        <w:top w:val="none" w:sz="0" w:space="0" w:color="auto"/>
        <w:left w:val="none" w:sz="0" w:space="0" w:color="auto"/>
        <w:bottom w:val="none" w:sz="0" w:space="0" w:color="auto"/>
        <w:right w:val="none" w:sz="0" w:space="0" w:color="auto"/>
      </w:divBdr>
    </w:div>
    <w:div w:id="11172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3689</Words>
  <Characters>20291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citlally centurion cosgaya</dc:creator>
  <cp:keywords/>
  <dc:description/>
  <cp:lastModifiedBy>Usuario</cp:lastModifiedBy>
  <cp:revision>9</cp:revision>
  <cp:lastPrinted>2021-04-20T19:48:00Z</cp:lastPrinted>
  <dcterms:created xsi:type="dcterms:W3CDTF">2021-09-28T03:19:00Z</dcterms:created>
  <dcterms:modified xsi:type="dcterms:W3CDTF">2021-10-07T16:35:00Z</dcterms:modified>
</cp:coreProperties>
</file>